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179"/>
        <w:numPr>
          <w:ilvl w:val="0"/>
          <w:numId w:val="1"/>
        </w:numPr>
        <w:rPr>
          <w:b/>
          <w:sz w:val="24"/>
          <w:szCs w:val="24"/>
          <w:lang w:val="en-US"/>
        </w:rPr>
      </w:pPr>
      <w:r>
        <w:rPr>
          <w:b/>
          <w:sz w:val="24"/>
          <w:szCs w:val="24"/>
          <w:lang w:val="en-US"/>
        </w:rPr>
        <w:t>PERSONAL DETAILS</w:t>
      </w:r>
    </w:p>
    <w:tbl>
      <w:tblPr>
        <w:tblW w:w="0" w:type="auto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2835"/>
        <w:gridCol w:w="708"/>
        <w:gridCol w:w="755"/>
        <w:gridCol w:w="2224"/>
        <w:gridCol w:w="2126"/>
      </w:tblGrid>
      <w:tr>
        <w:trPr>
          <w:cantSplit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>
            <w:pPr>
              <w:pStyle w:val="style0"/>
              <w:rPr>
                <w:b/>
                <w:bCs/>
                <w:lang w:val="id-ID"/>
              </w:rPr>
            </w:pPr>
            <w:r>
              <w:rPr>
                <w:b/>
                <w:bCs/>
                <w:spacing w:val="-2"/>
                <w:lang w:val="en-US"/>
              </w:rPr>
              <w:t xml:space="preserve">Position &amp; </w:t>
            </w:r>
            <w:r>
              <w:rPr>
                <w:b/>
                <w:bCs/>
                <w:spacing w:val="-2"/>
                <w:lang w:val="id-ID"/>
              </w:rPr>
              <w:t>CoC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>
                <w:b/>
                <w:bCs/>
                <w:sz w:val="16"/>
                <w:szCs w:val="16"/>
                <w:lang w:val="id-ID"/>
              </w:rPr>
            </w:pPr>
            <w:r>
              <w:rPr>
                <w:b/>
                <w:bCs/>
                <w:sz w:val="16"/>
                <w:szCs w:val="16"/>
                <w:lang w:val="id-ID"/>
              </w:rPr>
              <w:t>Chief Engineer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>
                <w:b/>
                <w:bCs/>
                <w:sz w:val="16"/>
                <w:szCs w:val="16"/>
                <w:lang w:val="id-ID"/>
              </w:rPr>
            </w:pPr>
            <w:r>
              <w:rPr>
                <w:b/>
                <w:bCs/>
                <w:sz w:val="16"/>
                <w:szCs w:val="16"/>
                <w:lang w:val="id-ID"/>
              </w:rPr>
              <w:t>Engine Officer Class I ( ATT I )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</w:tr>
      <w:tr>
        <w:tblPrEx/>
        <w:trPr>
          <w:cantSplit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>
            <w:pPr>
              <w:pStyle w:val="style31"/>
              <w:rPr>
                <w:b/>
                <w:spacing w:val="-2"/>
              </w:rPr>
            </w:pPr>
            <w:r>
              <w:rPr>
                <w:b/>
                <w:spacing w:val="-2"/>
              </w:rPr>
              <w:t>Full Name</w:t>
            </w:r>
          </w:p>
        </w:tc>
        <w:tc>
          <w:tcPr>
            <w:tcW w:w="65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left"/>
              <w:rPr>
                <w:sz w:val="16"/>
                <w:szCs w:val="16"/>
              </w:rPr>
            </w:pPr>
          </w:p>
        </w:tc>
        <w:tc>
          <w:tcPr>
            <w:tcW w:w="2126" w:type="dxa"/>
            <w:vMerge w:val="continue"/>
            <w:tcBorders>
              <w:left w:val="nil"/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sz w:val="16"/>
                <w:szCs w:val="16"/>
                <w:lang w:val="en-US"/>
              </w:rPr>
            </w:pPr>
          </w:p>
        </w:tc>
      </w:tr>
      <w:tr>
        <w:tblPrEx/>
        <w:trPr>
          <w:cantSplit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>
            <w:pPr>
              <w:pStyle w:val="style0"/>
              <w:rPr>
                <w:b/>
                <w:spacing w:val="-2"/>
                <w:lang w:val="en-US"/>
              </w:rPr>
            </w:pPr>
            <w:r>
              <w:rPr>
                <w:b/>
                <w:spacing w:val="-2"/>
                <w:lang w:val="en-US"/>
              </w:rPr>
              <w:t>Seafarer Code</w:t>
            </w:r>
          </w:p>
        </w:tc>
        <w:tc>
          <w:tcPr>
            <w:tcW w:w="65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26" w:type="dxa"/>
            <w:vMerge w:val="continue"/>
            <w:tcBorders>
              <w:left w:val="nil"/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sz w:val="16"/>
                <w:szCs w:val="16"/>
                <w:lang w:val="en-US"/>
              </w:rPr>
            </w:pPr>
          </w:p>
        </w:tc>
      </w:tr>
      <w:tr>
        <w:tblPrEx/>
        <w:trPr>
          <w:cantSplit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>
            <w:pPr>
              <w:pStyle w:val="style0"/>
              <w:rPr>
                <w:b/>
                <w:spacing w:val="-2"/>
                <w:lang w:val="en-US"/>
              </w:rPr>
            </w:pPr>
            <w:r>
              <w:rPr>
                <w:b/>
                <w:spacing w:val="-2"/>
                <w:lang w:val="en-US"/>
              </w:rPr>
              <w:t>Place &amp; Date of Birth</w:t>
            </w:r>
          </w:p>
        </w:tc>
        <w:tc>
          <w:tcPr>
            <w:tcW w:w="65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left"/>
              <w:rPr>
                <w:sz w:val="16"/>
                <w:szCs w:val="16"/>
              </w:rPr>
            </w:pPr>
          </w:p>
        </w:tc>
        <w:tc>
          <w:tcPr>
            <w:tcW w:w="2126" w:type="dxa"/>
            <w:vMerge w:val="continue"/>
            <w:tcBorders>
              <w:left w:val="nil"/>
              <w:right w:val="single" w:sz="4" w:space="0" w:color="auto"/>
            </w:tcBorders>
          </w:tcPr>
          <w:p>
            <w:pPr>
              <w:pStyle w:val="style0"/>
              <w:rPr>
                <w:sz w:val="16"/>
                <w:szCs w:val="16"/>
                <w:lang w:val="en-US"/>
              </w:rPr>
            </w:pPr>
          </w:p>
        </w:tc>
      </w:tr>
      <w:tr>
        <w:tblPrEx/>
        <w:trPr>
          <w:cantSplit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>
            <w:pPr>
              <w:pStyle w:val="style0"/>
              <w:rPr>
                <w:b/>
                <w:spacing w:val="-2"/>
                <w:lang w:val="en-US"/>
              </w:rPr>
            </w:pPr>
            <w:r>
              <w:rPr>
                <w:b/>
                <w:spacing w:val="-2"/>
                <w:lang w:val="en-US"/>
              </w:rPr>
              <w:t>Nationality</w:t>
            </w:r>
          </w:p>
        </w:tc>
        <w:tc>
          <w:tcPr>
            <w:tcW w:w="6522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INDONESIA</w:t>
            </w:r>
          </w:p>
        </w:tc>
        <w:tc>
          <w:tcPr>
            <w:tcW w:w="2126" w:type="dxa"/>
            <w:vMerge w:val="continue"/>
            <w:tcBorders>
              <w:left w:val="nil"/>
              <w:right w:val="single" w:sz="4" w:space="0" w:color="auto"/>
            </w:tcBorders>
          </w:tcPr>
          <w:p>
            <w:pPr>
              <w:pStyle w:val="style0"/>
              <w:rPr>
                <w:sz w:val="16"/>
                <w:szCs w:val="16"/>
                <w:lang w:val="en-US"/>
              </w:rPr>
            </w:pPr>
          </w:p>
        </w:tc>
      </w:tr>
      <w:tr>
        <w:tblPrEx/>
        <w:trPr>
          <w:cantSplit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>
            <w:pPr>
              <w:pStyle w:val="style0"/>
              <w:rPr>
                <w:b/>
                <w:spacing w:val="-2"/>
                <w:lang w:val="en-US"/>
              </w:rPr>
            </w:pPr>
            <w:r>
              <w:rPr>
                <w:b/>
                <w:spacing w:val="-2"/>
                <w:lang w:val="en-US"/>
              </w:rPr>
              <w:t xml:space="preserve">Height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170 CM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rPr>
                <w:b/>
                <w:spacing w:val="-2"/>
                <w:lang w:val="en-US"/>
              </w:rPr>
            </w:pPr>
            <w:r>
              <w:rPr>
                <w:b/>
                <w:spacing w:val="-2"/>
                <w:lang w:val="en-US"/>
              </w:rPr>
              <w:t>Shoes Size</w:t>
            </w:r>
          </w:p>
        </w:tc>
        <w:tc>
          <w:tcPr>
            <w:tcW w:w="2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sz w:val="16"/>
                <w:szCs w:val="16"/>
                <w:lang w:val="id-ID"/>
              </w:rPr>
            </w:pPr>
            <w:r>
              <w:rPr>
                <w:sz w:val="16"/>
                <w:szCs w:val="16"/>
                <w:lang w:val="en-US"/>
              </w:rPr>
              <w:t>4</w:t>
            </w:r>
            <w:r>
              <w:rPr>
                <w:sz w:val="16"/>
                <w:szCs w:val="16"/>
                <w:lang w:val="id-ID"/>
              </w:rPr>
              <w:t>1</w:t>
            </w:r>
          </w:p>
        </w:tc>
        <w:tc>
          <w:tcPr>
            <w:tcW w:w="2126" w:type="dxa"/>
            <w:vMerge w:val="continue"/>
            <w:tcBorders>
              <w:left w:val="nil"/>
              <w:right w:val="single" w:sz="4" w:space="0" w:color="auto"/>
            </w:tcBorders>
          </w:tcPr>
          <w:p>
            <w:pPr>
              <w:pStyle w:val="style0"/>
              <w:rPr>
                <w:sz w:val="16"/>
                <w:szCs w:val="16"/>
                <w:lang w:val="en-US"/>
              </w:rPr>
            </w:pPr>
          </w:p>
        </w:tc>
      </w:tr>
      <w:tr>
        <w:tblPrEx/>
        <w:trPr>
          <w:cantSplit/>
          <w:trHeight w:val="253" w:hRule="atLeas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>
            <w:pPr>
              <w:pStyle w:val="style0"/>
              <w:rPr>
                <w:b/>
                <w:spacing w:val="-2"/>
                <w:lang w:val="en-US"/>
              </w:rPr>
            </w:pPr>
            <w:r>
              <w:rPr>
                <w:b/>
                <w:spacing w:val="-2"/>
                <w:lang w:val="en-US"/>
              </w:rPr>
              <w:t>Weight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rPr>
                <w:sz w:val="16"/>
                <w:szCs w:val="16"/>
                <w:lang w:val="id-ID"/>
              </w:rPr>
            </w:pPr>
            <w:r>
              <w:rPr>
                <w:sz w:val="16"/>
                <w:szCs w:val="16"/>
                <w:lang w:val="id-ID"/>
              </w:rPr>
              <w:t>60 Kg</w:t>
            </w:r>
          </w:p>
        </w:tc>
        <w:tc>
          <w:tcPr>
            <w:tcW w:w="1463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>
            <w:pPr>
              <w:pStyle w:val="style0"/>
              <w:rPr>
                <w:b/>
                <w:spacing w:val="-2"/>
                <w:lang w:val="id-ID"/>
              </w:rPr>
            </w:pPr>
            <w:r>
              <w:rPr>
                <w:b/>
                <w:spacing w:val="-2"/>
                <w:lang w:val="id-ID"/>
              </w:rPr>
              <w:t>Phone</w:t>
            </w:r>
          </w:p>
        </w:tc>
        <w:tc>
          <w:tcPr>
            <w:tcW w:w="222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>
            <w:pPr>
              <w:pStyle w:val="style0"/>
              <w:spacing w:lineRule="auto" w:line="276"/>
              <w:rPr>
                <w:rFonts w:ascii="Courier New" w:cs="Courier New" w:hAnsi="Courier New"/>
                <w:b/>
                <w:bCs/>
                <w:spacing w:val="-2"/>
                <w:sz w:val="18"/>
                <w:szCs w:val="16"/>
                <w:lang w:val="en-US"/>
              </w:rPr>
            </w:pPr>
          </w:p>
        </w:tc>
        <w:tc>
          <w:tcPr>
            <w:tcW w:w="2126" w:type="dxa"/>
            <w:vMerge w:val="continue"/>
            <w:tcBorders>
              <w:left w:val="nil"/>
              <w:right w:val="single" w:sz="4" w:space="0" w:color="auto"/>
            </w:tcBorders>
          </w:tcPr>
          <w:p>
            <w:pPr>
              <w:pStyle w:val="style0"/>
              <w:rPr>
                <w:sz w:val="16"/>
                <w:szCs w:val="16"/>
                <w:lang w:val="en-US"/>
              </w:rPr>
            </w:pPr>
          </w:p>
        </w:tc>
      </w:tr>
      <w:tr>
        <w:tblPrEx/>
        <w:trPr>
          <w:cantSplit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>
            <w:pPr>
              <w:pStyle w:val="style0"/>
              <w:rPr>
                <w:b/>
                <w:spacing w:val="-2"/>
                <w:lang w:val="en-US"/>
              </w:rPr>
            </w:pPr>
            <w:r>
              <w:rPr>
                <w:b/>
                <w:spacing w:val="-2"/>
                <w:lang w:val="en-US"/>
              </w:rPr>
              <w:t>Suit Size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L</w:t>
            </w:r>
          </w:p>
        </w:tc>
        <w:tc>
          <w:tcPr>
            <w:tcW w:w="1463" w:type="dxa"/>
            <w:gridSpan w:val="2"/>
            <w:vMerge w:val="continue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pStyle w:val="style0"/>
              <w:rPr>
                <w:b/>
                <w:spacing w:val="-2"/>
                <w:lang w:val="en-US"/>
              </w:rPr>
            </w:pPr>
          </w:p>
        </w:tc>
        <w:tc>
          <w:tcPr>
            <w:tcW w:w="2224" w:type="dxa"/>
            <w:vMerge w:val="continue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b/>
                <w:sz w:val="16"/>
                <w:szCs w:val="16"/>
                <w:lang w:val="id-ID"/>
              </w:rPr>
            </w:pPr>
          </w:p>
        </w:tc>
        <w:tc>
          <w:tcPr>
            <w:tcW w:w="2126" w:type="dxa"/>
            <w:vMerge w:val="continue"/>
            <w:tcBorders>
              <w:left w:val="nil"/>
              <w:right w:val="single" w:sz="4" w:space="0" w:color="auto"/>
            </w:tcBorders>
          </w:tcPr>
          <w:p>
            <w:pPr>
              <w:pStyle w:val="style0"/>
              <w:rPr>
                <w:sz w:val="16"/>
                <w:szCs w:val="16"/>
                <w:lang w:val="en-US"/>
              </w:rPr>
            </w:pPr>
          </w:p>
        </w:tc>
      </w:tr>
      <w:tr>
        <w:tblPrEx/>
        <w:trPr>
          <w:cantSplit/>
          <w:trHeight w:val="216" w:hRule="atLeast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>
            <w:pPr>
              <w:pStyle w:val="style0"/>
              <w:rPr>
                <w:b/>
                <w:spacing w:val="-2"/>
                <w:lang w:val="en-US"/>
              </w:rPr>
            </w:pPr>
            <w:r>
              <w:rPr>
                <w:b/>
                <w:spacing w:val="-2"/>
                <w:lang w:val="en-US"/>
              </w:rPr>
              <w:t>Home Address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>
            <w:pPr>
              <w:pStyle w:val="style0"/>
              <w:rPr>
                <w:sz w:val="16"/>
                <w:szCs w:val="16"/>
                <w:lang w:val="id-ID"/>
              </w:rPr>
            </w:pPr>
            <w:r>
              <w:rPr>
                <w:sz w:val="16"/>
                <w:szCs w:val="16"/>
                <w:lang w:val="en-US"/>
              </w:rPr>
              <w:t>JL.</w:t>
            </w:r>
          </w:p>
        </w:tc>
        <w:tc>
          <w:tcPr>
            <w:tcW w:w="1463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</w:tcPr>
          <w:p>
            <w:pPr>
              <w:pStyle w:val="style0"/>
              <w:rPr>
                <w:b/>
                <w:sz w:val="16"/>
                <w:szCs w:val="16"/>
                <w:lang w:val="id-ID"/>
              </w:rPr>
            </w:pPr>
            <w:r>
              <w:rPr>
                <w:b/>
                <w:sz w:val="16"/>
                <w:szCs w:val="16"/>
                <w:lang w:val="id-ID"/>
              </w:rPr>
              <w:t>Email</w:t>
            </w:r>
          </w:p>
        </w:tc>
        <w:tc>
          <w:tcPr>
            <w:tcW w:w="2224" w:type="dxa"/>
            <w:tcBorders>
              <w:top w:val="single" w:sz="4" w:space="0" w:color="auto"/>
              <w:left w:val="nil"/>
              <w:right w:val="single" w:sz="4" w:space="0" w:color="auto"/>
            </w:tcBorders>
          </w:tcPr>
          <w:p>
            <w:pPr>
              <w:pStyle w:val="style0"/>
              <w:rPr>
                <w:sz w:val="16"/>
                <w:szCs w:val="16"/>
                <w:lang w:val="id-ID"/>
              </w:rPr>
            </w:pPr>
          </w:p>
        </w:tc>
        <w:tc>
          <w:tcPr>
            <w:tcW w:w="2126" w:type="dxa"/>
            <w:vMerge w:val="continue"/>
            <w:tcBorders>
              <w:left w:val="nil"/>
              <w:right w:val="single" w:sz="4" w:space="0" w:color="auto"/>
            </w:tcBorders>
          </w:tcPr>
          <w:p>
            <w:pPr>
              <w:pStyle w:val="style0"/>
              <w:rPr>
                <w:sz w:val="16"/>
                <w:szCs w:val="16"/>
                <w:lang w:val="en-US"/>
              </w:rPr>
            </w:pPr>
          </w:p>
        </w:tc>
      </w:tr>
    </w:tbl>
    <w:p>
      <w:pPr>
        <w:pStyle w:val="style179"/>
        <w:rPr>
          <w:lang w:val="en-US"/>
        </w:rPr>
      </w:pPr>
    </w:p>
    <w:p>
      <w:pPr>
        <w:pStyle w:val="style179"/>
        <w:numPr>
          <w:ilvl w:val="0"/>
          <w:numId w:val="1"/>
        </w:numPr>
        <w:rPr>
          <w:b/>
          <w:sz w:val="24"/>
          <w:lang w:val="en-US"/>
        </w:rPr>
      </w:pPr>
      <w:r>
        <w:rPr>
          <w:b/>
          <w:sz w:val="24"/>
          <w:lang w:val="en-US"/>
        </w:rPr>
        <w:t>TRAVEL &amp; OTHER DOCUMENTS</w:t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2126"/>
        <w:gridCol w:w="2126"/>
        <w:gridCol w:w="2268"/>
        <w:gridCol w:w="2126"/>
      </w:tblGrid>
      <w:tr>
        <w:trPr/>
        <w:tc>
          <w:tcPr>
            <w:tcW w:w="2127" w:type="dxa"/>
            <w:tcBorders/>
            <w:shd w:val="clear" w:color="auto" w:fill="dbe5f1"/>
          </w:tcPr>
          <w:p>
            <w:pPr>
              <w:pStyle w:val="style0"/>
              <w:tabs>
                <w:tab w:val="left" w:leader="none" w:pos="-720"/>
                <w:tab w:val="center" w:leader="none" w:pos="955"/>
              </w:tabs>
              <w:suppressAutoHyphens/>
              <w:rPr>
                <w:b/>
                <w:bCs/>
                <w:spacing w:val="-2"/>
                <w:lang w:val="en-US"/>
              </w:rPr>
            </w:pPr>
            <w:r>
              <w:rPr>
                <w:b/>
                <w:bCs/>
                <w:spacing w:val="-2"/>
                <w:lang w:val="en-US"/>
              </w:rPr>
              <w:tab/>
            </w:r>
            <w:r>
              <w:rPr>
                <w:b/>
                <w:bCs/>
                <w:spacing w:val="-2"/>
                <w:lang w:val="en-US"/>
              </w:rPr>
              <w:t>Types</w:t>
            </w:r>
          </w:p>
        </w:tc>
        <w:tc>
          <w:tcPr>
            <w:tcW w:w="2126" w:type="dxa"/>
            <w:tcBorders/>
            <w:shd w:val="clear" w:color="auto" w:fill="dbe5f1"/>
          </w:tcPr>
          <w:p>
            <w:pPr>
              <w:pStyle w:val="style0"/>
              <w:tabs>
                <w:tab w:val="left" w:leader="none" w:pos="-720"/>
              </w:tabs>
              <w:suppressAutoHyphens/>
              <w:jc w:val="center"/>
              <w:rPr>
                <w:b/>
                <w:bCs/>
                <w:spacing w:val="-2"/>
                <w:lang w:val="en-US"/>
              </w:rPr>
            </w:pPr>
            <w:r>
              <w:rPr>
                <w:b/>
                <w:bCs/>
                <w:spacing w:val="-2"/>
                <w:lang w:val="en-US"/>
              </w:rPr>
              <w:t>No.</w:t>
            </w:r>
          </w:p>
        </w:tc>
        <w:tc>
          <w:tcPr>
            <w:tcW w:w="2126" w:type="dxa"/>
            <w:tcBorders/>
            <w:shd w:val="clear" w:color="auto" w:fill="dbe5f1"/>
          </w:tcPr>
          <w:p>
            <w:pPr>
              <w:pStyle w:val="style0"/>
              <w:tabs>
                <w:tab w:val="left" w:leader="none" w:pos="-720"/>
              </w:tabs>
              <w:suppressAutoHyphens/>
              <w:jc w:val="center"/>
              <w:rPr>
                <w:b/>
                <w:bCs/>
                <w:spacing w:val="-2"/>
                <w:lang w:val="en-US"/>
              </w:rPr>
            </w:pPr>
            <w:r>
              <w:rPr>
                <w:b/>
                <w:bCs/>
                <w:spacing w:val="-2"/>
                <w:lang w:val="en-US"/>
              </w:rPr>
              <w:t>Issue</w:t>
            </w:r>
          </w:p>
        </w:tc>
        <w:tc>
          <w:tcPr>
            <w:tcW w:w="2268" w:type="dxa"/>
            <w:tcBorders/>
            <w:shd w:val="clear" w:color="auto" w:fill="dbe5f1"/>
          </w:tcPr>
          <w:p>
            <w:pPr>
              <w:pStyle w:val="style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spacing w:val="-2"/>
                <w:lang w:val="en-US"/>
              </w:rPr>
              <w:t>Expire</w:t>
            </w:r>
          </w:p>
        </w:tc>
        <w:tc>
          <w:tcPr>
            <w:tcW w:w="2126" w:type="dxa"/>
            <w:tcBorders/>
            <w:shd w:val="clear" w:color="auto" w:fill="dbe5f1"/>
          </w:tcPr>
          <w:p>
            <w:pPr>
              <w:pStyle w:val="style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spacing w:val="-2"/>
                <w:lang w:val="en-US"/>
              </w:rPr>
              <w:t>Place Issued</w:t>
            </w:r>
          </w:p>
        </w:tc>
      </w:tr>
      <w:tr>
        <w:tblPrEx/>
        <w:trPr/>
        <w:tc>
          <w:tcPr>
            <w:tcW w:w="2127" w:type="dxa"/>
            <w:tcBorders/>
            <w:vAlign w:val="center"/>
          </w:tcPr>
          <w:p>
            <w:pPr>
              <w:pStyle w:val="style31"/>
              <w:tabs>
                <w:tab w:val="left" w:leader="none" w:pos="-720"/>
              </w:tabs>
              <w:suppressAutoHyphens/>
              <w:rPr>
                <w:spacing w:val="-2"/>
                <w:lang w:val="en-US"/>
              </w:rPr>
            </w:pPr>
            <w:r>
              <w:rPr>
                <w:spacing w:val="-2"/>
                <w:lang w:val="en-US"/>
              </w:rPr>
              <w:t>Passport</w:t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style0"/>
              <w:ind w:left="-108"/>
              <w:jc w:val="center"/>
              <w:rPr>
                <w:sz w:val="16"/>
                <w:szCs w:val="16"/>
                <w:lang w:val="en-US" w:eastAsia="ja-JP"/>
              </w:rPr>
            </w:pPr>
          </w:p>
        </w:tc>
        <w:tc>
          <w:tcPr>
            <w:tcW w:w="2126" w:type="dxa"/>
            <w:tcBorders/>
            <w:vAlign w:val="center"/>
          </w:tcPr>
          <w:p>
            <w:pPr>
              <w:pStyle w:val="style0"/>
              <w:ind w:left="-168"/>
              <w:jc w:val="center"/>
              <w:rPr>
                <w:sz w:val="16"/>
                <w:szCs w:val="16"/>
                <w:lang w:val="en-US" w:eastAsia="ja-JP"/>
              </w:rPr>
            </w:pPr>
            <w:r>
              <w:rPr>
                <w:sz w:val="16"/>
                <w:szCs w:val="16"/>
                <w:lang w:val="en-US" w:eastAsia="ja-JP"/>
              </w:rPr>
              <w:t>04-08-2015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style0"/>
              <w:ind w:left="-72"/>
              <w:jc w:val="center"/>
              <w:rPr>
                <w:sz w:val="16"/>
                <w:szCs w:val="16"/>
                <w:lang w:val="id-ID" w:eastAsia="ja-JP"/>
              </w:rPr>
            </w:pPr>
            <w:r>
              <w:rPr>
                <w:sz w:val="16"/>
                <w:szCs w:val="16"/>
                <w:lang w:val="en-US" w:eastAsia="ja-JP"/>
              </w:rPr>
              <w:t>04-08-2020</w:t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style0"/>
              <w:ind w:left="-51" w:firstLine="51"/>
              <w:jc w:val="center"/>
              <w:rPr>
                <w:sz w:val="16"/>
                <w:szCs w:val="16"/>
                <w:lang w:val="id-ID" w:eastAsia="ja-JP"/>
              </w:rPr>
            </w:pPr>
            <w:r>
              <w:rPr>
                <w:sz w:val="16"/>
                <w:szCs w:val="16"/>
                <w:lang w:val="id-ID" w:eastAsia="ja-JP"/>
              </w:rPr>
              <w:t>JAKARTA</w:t>
            </w:r>
          </w:p>
        </w:tc>
      </w:tr>
      <w:tr>
        <w:tblPrEx/>
        <w:trPr/>
        <w:tc>
          <w:tcPr>
            <w:tcW w:w="2127" w:type="dxa"/>
            <w:tcBorders/>
            <w:vAlign w:val="center"/>
          </w:tcPr>
          <w:p>
            <w:pPr>
              <w:pStyle w:val="style31"/>
              <w:tabs>
                <w:tab w:val="left" w:leader="none" w:pos="-720"/>
              </w:tabs>
              <w:suppressAutoHyphens/>
              <w:rPr>
                <w:spacing w:val="-2"/>
                <w:lang w:val="en-US"/>
              </w:rPr>
            </w:pPr>
            <w:r>
              <w:rPr>
                <w:spacing w:val="-2"/>
                <w:lang w:val="en-US"/>
              </w:rPr>
              <w:t>Seaman’s Book</w:t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style0"/>
              <w:ind w:left="-108"/>
              <w:jc w:val="center"/>
              <w:rPr>
                <w:sz w:val="16"/>
                <w:szCs w:val="16"/>
                <w:lang w:val="id-ID" w:eastAsia="ja-JP"/>
              </w:rPr>
            </w:pPr>
          </w:p>
        </w:tc>
        <w:tc>
          <w:tcPr>
            <w:tcW w:w="2126" w:type="dxa"/>
            <w:tcBorders/>
            <w:vAlign w:val="center"/>
          </w:tcPr>
          <w:p>
            <w:pPr>
              <w:pStyle w:val="style0"/>
              <w:ind w:left="-168"/>
              <w:jc w:val="center"/>
              <w:rPr>
                <w:sz w:val="16"/>
                <w:szCs w:val="16"/>
                <w:lang w:val="id-ID" w:eastAsia="ja-JP"/>
              </w:rPr>
            </w:pPr>
            <w:r>
              <w:rPr>
                <w:sz w:val="16"/>
                <w:szCs w:val="16"/>
                <w:lang w:val="id-ID" w:eastAsia="ja-JP"/>
              </w:rPr>
              <w:t>10-03-2015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style0"/>
              <w:ind w:left="-72"/>
              <w:jc w:val="center"/>
              <w:rPr>
                <w:sz w:val="16"/>
                <w:szCs w:val="16"/>
                <w:lang w:val="id-ID" w:eastAsia="ja-JP"/>
              </w:rPr>
            </w:pPr>
            <w:r>
              <w:rPr>
                <w:sz w:val="16"/>
                <w:szCs w:val="16"/>
                <w:lang w:val="id-ID" w:eastAsia="ja-JP"/>
              </w:rPr>
              <w:t>10-03-2018</w:t>
            </w:r>
          </w:p>
        </w:tc>
        <w:tc>
          <w:tcPr>
            <w:tcW w:w="2126" w:type="dxa"/>
            <w:tcBorders/>
            <w:vAlign w:val="center"/>
          </w:tcPr>
          <w:p>
            <w:pPr>
              <w:pStyle w:val="style0"/>
              <w:ind w:left="-51" w:firstLine="51"/>
              <w:jc w:val="center"/>
              <w:rPr>
                <w:sz w:val="16"/>
                <w:szCs w:val="16"/>
                <w:lang w:val="id-ID" w:eastAsia="ja-JP"/>
              </w:rPr>
            </w:pPr>
            <w:r>
              <w:rPr>
                <w:sz w:val="16"/>
                <w:szCs w:val="16"/>
                <w:lang w:val="id-ID" w:eastAsia="ja-JP"/>
              </w:rPr>
              <w:t>JAKARTA</w:t>
            </w:r>
          </w:p>
        </w:tc>
      </w:tr>
    </w:tbl>
    <w:p>
      <w:pPr>
        <w:pStyle w:val="style0"/>
        <w:rPr>
          <w:lang w:val="en-US"/>
        </w:rPr>
      </w:pPr>
    </w:p>
    <w:p>
      <w:pPr>
        <w:pStyle w:val="style179"/>
        <w:numPr>
          <w:ilvl w:val="0"/>
          <w:numId w:val="1"/>
        </w:numPr>
        <w:rPr>
          <w:b/>
          <w:sz w:val="24"/>
          <w:lang w:val="en-US"/>
        </w:rPr>
      </w:pPr>
      <w:r>
        <w:rPr>
          <w:b/>
          <w:sz w:val="24"/>
          <w:lang w:val="en-US"/>
        </w:rPr>
        <w:t xml:space="preserve">CERTIFICATES OF COMPETENCY (C.O.C)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09"/>
        <w:gridCol w:w="2092"/>
        <w:gridCol w:w="2096"/>
        <w:gridCol w:w="2238"/>
        <w:gridCol w:w="2130"/>
      </w:tblGrid>
      <w:tr>
        <w:trPr/>
        <w:tc>
          <w:tcPr>
            <w:tcW w:w="2124" w:type="dxa"/>
            <w:tcBorders/>
            <w:shd w:val="clear" w:color="auto" w:fill="dbe5f1"/>
          </w:tcPr>
          <w:p>
            <w:pPr>
              <w:pStyle w:val="style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Types Of C.O.C</w:t>
            </w:r>
          </w:p>
        </w:tc>
        <w:tc>
          <w:tcPr>
            <w:tcW w:w="2118" w:type="dxa"/>
            <w:tcBorders/>
            <w:shd w:val="clear" w:color="auto" w:fill="dbe5f1"/>
          </w:tcPr>
          <w:p>
            <w:pPr>
              <w:pStyle w:val="style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No.</w:t>
            </w:r>
          </w:p>
        </w:tc>
        <w:tc>
          <w:tcPr>
            <w:tcW w:w="2119" w:type="dxa"/>
            <w:tcBorders/>
            <w:shd w:val="clear" w:color="auto" w:fill="dbe5f1"/>
          </w:tcPr>
          <w:p>
            <w:pPr>
              <w:pStyle w:val="style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Issue</w:t>
            </w:r>
          </w:p>
        </w:tc>
        <w:tc>
          <w:tcPr>
            <w:tcW w:w="2262" w:type="dxa"/>
            <w:tcBorders/>
            <w:shd w:val="clear" w:color="auto" w:fill="dbe5f1"/>
          </w:tcPr>
          <w:p>
            <w:pPr>
              <w:pStyle w:val="style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spacing w:val="-2"/>
                <w:lang w:val="en-US"/>
              </w:rPr>
              <w:t>Expire</w:t>
            </w:r>
          </w:p>
        </w:tc>
        <w:tc>
          <w:tcPr>
            <w:tcW w:w="2150" w:type="dxa"/>
            <w:tcBorders/>
            <w:shd w:val="clear" w:color="auto" w:fill="dbe5f1"/>
          </w:tcPr>
          <w:p>
            <w:pPr>
              <w:pStyle w:val="style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spacing w:val="-2"/>
                <w:lang w:val="en-US"/>
              </w:rPr>
              <w:t>Place Issued</w:t>
            </w:r>
          </w:p>
        </w:tc>
      </w:tr>
      <w:tr>
        <w:tblPrEx/>
        <w:trPr/>
        <w:tc>
          <w:tcPr>
            <w:tcW w:w="2124" w:type="dxa"/>
            <w:tcBorders/>
            <w:vAlign w:val="center"/>
          </w:tcPr>
          <w:p>
            <w:pPr>
              <w:pStyle w:val="style31"/>
              <w:rPr>
                <w:b/>
                <w:lang w:val="en-US"/>
              </w:rPr>
            </w:pPr>
            <w:r>
              <w:rPr>
                <w:b/>
                <w:sz w:val="16"/>
                <w:szCs w:val="16"/>
              </w:rPr>
              <w:t>ATT I</w:t>
            </w:r>
          </w:p>
        </w:tc>
        <w:tc>
          <w:tcPr>
            <w:tcW w:w="2118" w:type="dxa"/>
            <w:tcBorders/>
            <w:vAlign w:val="center"/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  <w:tc>
          <w:tcPr>
            <w:tcW w:w="2119" w:type="dxa"/>
            <w:tcBorders/>
            <w:vAlign w:val="center"/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  <w:r>
              <w:rPr>
                <w:sz w:val="16"/>
                <w:szCs w:val="16"/>
                <w:lang w:val="id-ID"/>
              </w:rPr>
              <w:t>04</w:t>
            </w:r>
            <w:r>
              <w:rPr>
                <w:sz w:val="16"/>
                <w:szCs w:val="16"/>
              </w:rPr>
              <w:t xml:space="preserve"> March 201</w:t>
            </w:r>
            <w:r>
              <w:rPr>
                <w:sz w:val="16"/>
                <w:szCs w:val="16"/>
                <w:lang w:val="id-ID"/>
              </w:rPr>
              <w:t>5</w:t>
            </w:r>
          </w:p>
        </w:tc>
        <w:tc>
          <w:tcPr>
            <w:tcW w:w="2262" w:type="dxa"/>
            <w:tcBorders/>
            <w:vAlign w:val="center"/>
          </w:tcPr>
          <w:p>
            <w:pPr>
              <w:pStyle w:val="style0"/>
              <w:jc w:val="center"/>
              <w:rPr>
                <w:b/>
                <w:sz w:val="16"/>
                <w:szCs w:val="16"/>
                <w:lang w:val="id-ID"/>
              </w:rPr>
            </w:pPr>
            <w:r>
              <w:rPr>
                <w:b/>
                <w:sz w:val="16"/>
                <w:szCs w:val="16"/>
                <w:lang w:val="id-ID"/>
              </w:rPr>
              <w:t>-</w:t>
            </w:r>
          </w:p>
        </w:tc>
        <w:tc>
          <w:tcPr>
            <w:tcW w:w="2150" w:type="dxa"/>
            <w:tcBorders/>
            <w:vAlign w:val="center"/>
          </w:tcPr>
          <w:p>
            <w:pPr>
              <w:pStyle w:val="style0"/>
              <w:jc w:val="center"/>
              <w:rPr>
                <w:b/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</w:rPr>
              <w:t>JAKARTA</w:t>
            </w:r>
          </w:p>
        </w:tc>
      </w:tr>
      <w:tr>
        <w:tblPrEx/>
        <w:trPr/>
        <w:tc>
          <w:tcPr>
            <w:tcW w:w="2124" w:type="dxa"/>
            <w:tcBorders/>
            <w:vAlign w:val="center"/>
          </w:tcPr>
          <w:p>
            <w:pPr>
              <w:pStyle w:val="style31"/>
              <w:rPr>
                <w:b/>
                <w:sz w:val="16"/>
                <w:szCs w:val="16"/>
                <w:lang w:val="id-ID"/>
              </w:rPr>
            </w:pPr>
            <w:r>
              <w:rPr>
                <w:b/>
                <w:sz w:val="16"/>
                <w:szCs w:val="16"/>
                <w:lang w:val="id-ID"/>
              </w:rPr>
              <w:t>Endorsement ATT I</w:t>
            </w:r>
          </w:p>
        </w:tc>
        <w:tc>
          <w:tcPr>
            <w:tcW w:w="2118" w:type="dxa"/>
            <w:tcBorders/>
            <w:vAlign w:val="center"/>
          </w:tcPr>
          <w:p>
            <w:pPr>
              <w:pStyle w:val="style0"/>
              <w:jc w:val="center"/>
              <w:rPr/>
            </w:pPr>
          </w:p>
        </w:tc>
        <w:tc>
          <w:tcPr>
            <w:tcW w:w="2119" w:type="dxa"/>
            <w:tcBorders/>
            <w:vAlign w:val="center"/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  <w:r>
              <w:rPr>
                <w:sz w:val="16"/>
                <w:szCs w:val="16"/>
                <w:lang w:val="id-ID"/>
              </w:rPr>
              <w:t>05</w:t>
            </w:r>
            <w:r>
              <w:rPr>
                <w:sz w:val="16"/>
                <w:szCs w:val="16"/>
              </w:rPr>
              <w:t xml:space="preserve"> March 201</w:t>
            </w:r>
            <w:r>
              <w:rPr>
                <w:sz w:val="16"/>
                <w:szCs w:val="16"/>
                <w:lang w:val="id-ID"/>
              </w:rPr>
              <w:t>5</w:t>
            </w:r>
          </w:p>
        </w:tc>
        <w:tc>
          <w:tcPr>
            <w:tcW w:w="2262" w:type="dxa"/>
            <w:tcBorders/>
            <w:vAlign w:val="center"/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  <w:r>
              <w:rPr>
                <w:sz w:val="16"/>
                <w:szCs w:val="16"/>
                <w:lang w:val="id-ID"/>
              </w:rPr>
              <w:t>05</w:t>
            </w:r>
            <w:r>
              <w:rPr>
                <w:sz w:val="16"/>
                <w:szCs w:val="16"/>
              </w:rPr>
              <w:t xml:space="preserve"> March 20</w:t>
            </w:r>
            <w:r>
              <w:rPr>
                <w:sz w:val="16"/>
                <w:szCs w:val="16"/>
                <w:lang w:val="id-ID"/>
              </w:rPr>
              <w:t>20</w:t>
            </w:r>
          </w:p>
        </w:tc>
        <w:tc>
          <w:tcPr>
            <w:tcW w:w="2150" w:type="dxa"/>
            <w:tcBorders/>
            <w:vAlign w:val="center"/>
          </w:tcPr>
          <w:p>
            <w:pPr>
              <w:pStyle w:val="style0"/>
              <w:ind w:left="-108" w:right="-108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JAKARTA</w:t>
            </w:r>
          </w:p>
        </w:tc>
      </w:tr>
      <w:tr>
        <w:tblPrEx/>
        <w:trPr/>
        <w:tc>
          <w:tcPr>
            <w:tcW w:w="2124" w:type="dxa"/>
            <w:tcBorders/>
            <w:vAlign w:val="center"/>
          </w:tcPr>
          <w:p>
            <w:pPr>
              <w:pStyle w:val="style31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Chief Engineer Panama</w:t>
            </w:r>
          </w:p>
        </w:tc>
        <w:tc>
          <w:tcPr>
            <w:tcW w:w="2118" w:type="dxa"/>
            <w:tcBorders/>
            <w:vAlign w:val="center"/>
          </w:tcPr>
          <w:p>
            <w:pPr>
              <w:pStyle w:val="style0"/>
              <w:jc w:val="center"/>
              <w:rPr>
                <w:lang w:val="en-US"/>
              </w:rPr>
            </w:pPr>
          </w:p>
        </w:tc>
        <w:tc>
          <w:tcPr>
            <w:tcW w:w="2119" w:type="dxa"/>
            <w:tcBorders/>
            <w:vAlign w:val="center"/>
          </w:tcPr>
          <w:p>
            <w:pPr>
              <w:pStyle w:val="style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08 May 2015</w:t>
            </w:r>
          </w:p>
        </w:tc>
        <w:tc>
          <w:tcPr>
            <w:tcW w:w="2262" w:type="dxa"/>
            <w:tcBorders/>
            <w:vAlign w:val="center"/>
          </w:tcPr>
          <w:p>
            <w:pPr>
              <w:pStyle w:val="style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 March 2020</w:t>
            </w:r>
          </w:p>
        </w:tc>
        <w:tc>
          <w:tcPr>
            <w:tcW w:w="2150" w:type="dxa"/>
            <w:tcBorders/>
            <w:vAlign w:val="center"/>
          </w:tcPr>
          <w:p>
            <w:pPr>
              <w:pStyle w:val="style0"/>
              <w:ind w:left="-108" w:right="-108"/>
              <w:jc w:val="center"/>
              <w:rPr>
                <w:sz w:val="16"/>
                <w:szCs w:val="16"/>
                <w:lang w:val="en-US"/>
              </w:rPr>
            </w:pPr>
          </w:p>
        </w:tc>
      </w:tr>
      <w:tr>
        <w:tblPrEx/>
        <w:trPr/>
        <w:tc>
          <w:tcPr>
            <w:tcW w:w="2124" w:type="dxa"/>
            <w:tcBorders/>
            <w:vAlign w:val="center"/>
          </w:tcPr>
          <w:p>
            <w:pPr>
              <w:pStyle w:val="style31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SSO Panama</w:t>
            </w:r>
          </w:p>
        </w:tc>
        <w:tc>
          <w:tcPr>
            <w:tcW w:w="2118" w:type="dxa"/>
            <w:tcBorders/>
            <w:vAlign w:val="center"/>
          </w:tcPr>
          <w:p>
            <w:pPr>
              <w:pStyle w:val="style0"/>
              <w:jc w:val="center"/>
              <w:rPr>
                <w:lang w:val="en-US"/>
              </w:rPr>
            </w:pPr>
          </w:p>
        </w:tc>
        <w:tc>
          <w:tcPr>
            <w:tcW w:w="2119" w:type="dxa"/>
            <w:tcBorders/>
            <w:vAlign w:val="center"/>
          </w:tcPr>
          <w:p>
            <w:pPr>
              <w:pStyle w:val="style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08 May 2015</w:t>
            </w:r>
          </w:p>
        </w:tc>
        <w:tc>
          <w:tcPr>
            <w:tcW w:w="2262" w:type="dxa"/>
            <w:tcBorders/>
            <w:vAlign w:val="center"/>
          </w:tcPr>
          <w:p>
            <w:pPr>
              <w:pStyle w:val="style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5 March 2020</w:t>
            </w:r>
          </w:p>
        </w:tc>
        <w:tc>
          <w:tcPr>
            <w:tcW w:w="2150" w:type="dxa"/>
            <w:tcBorders/>
            <w:vAlign w:val="center"/>
          </w:tcPr>
          <w:p>
            <w:pPr>
              <w:pStyle w:val="style0"/>
              <w:ind w:left="-108" w:right="-108"/>
              <w:jc w:val="center"/>
              <w:rPr>
                <w:sz w:val="16"/>
                <w:szCs w:val="16"/>
                <w:lang w:val="en-US"/>
              </w:rPr>
            </w:pPr>
          </w:p>
        </w:tc>
      </w:tr>
    </w:tbl>
    <w:p>
      <w:pPr>
        <w:pStyle w:val="style179"/>
        <w:ind w:left="0"/>
        <w:rPr>
          <w:b/>
          <w:sz w:val="24"/>
          <w:lang w:val="en-US"/>
        </w:rPr>
      </w:pPr>
    </w:p>
    <w:p>
      <w:pPr>
        <w:pStyle w:val="style179"/>
        <w:numPr>
          <w:ilvl w:val="0"/>
          <w:numId w:val="1"/>
        </w:numPr>
        <w:rPr>
          <w:b/>
          <w:sz w:val="24"/>
          <w:lang w:val="en-US"/>
        </w:rPr>
      </w:pPr>
      <w:r>
        <w:rPr>
          <w:b/>
          <w:sz w:val="24"/>
          <w:lang w:val="en-US"/>
        </w:rPr>
        <w:t>CERTIFICATES OF PROFICIENCY (C.O.P)</w:t>
      </w: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536"/>
        <w:gridCol w:w="2007"/>
        <w:gridCol w:w="1620"/>
        <w:gridCol w:w="2043"/>
      </w:tblGrid>
      <w:tr>
        <w:trPr/>
        <w:tc>
          <w:tcPr>
            <w:tcW w:w="567" w:type="dxa"/>
            <w:tcBorders/>
            <w:shd w:val="clear" w:color="auto" w:fill="dbe5f1"/>
          </w:tcPr>
          <w:p>
            <w:pPr>
              <w:pStyle w:val="style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No.</w:t>
            </w:r>
          </w:p>
        </w:tc>
        <w:tc>
          <w:tcPr>
            <w:tcW w:w="4536" w:type="dxa"/>
            <w:tcBorders/>
            <w:shd w:val="clear" w:color="auto" w:fill="dbe5f1"/>
          </w:tcPr>
          <w:p>
            <w:pPr>
              <w:pStyle w:val="style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 xml:space="preserve">Type Of </w:t>
            </w:r>
            <w:r>
              <w:rPr>
                <w:b/>
                <w:bCs/>
                <w:lang w:val="en-US"/>
              </w:rPr>
              <w:t>C.O.P</w:t>
            </w:r>
          </w:p>
        </w:tc>
        <w:tc>
          <w:tcPr>
            <w:tcW w:w="2007" w:type="dxa"/>
            <w:tcBorders/>
            <w:shd w:val="clear" w:color="auto" w:fill="dbe5f1"/>
          </w:tcPr>
          <w:p>
            <w:pPr>
              <w:pStyle w:val="style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No.</w:t>
            </w:r>
          </w:p>
        </w:tc>
        <w:tc>
          <w:tcPr>
            <w:tcW w:w="1620" w:type="dxa"/>
            <w:tcBorders/>
            <w:shd w:val="clear" w:color="auto" w:fill="dbe5f1"/>
          </w:tcPr>
          <w:p>
            <w:pPr>
              <w:pStyle w:val="style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Issue</w:t>
            </w:r>
            <w:r>
              <w:rPr>
                <w:b/>
                <w:bCs/>
                <w:lang w:val="en-US"/>
              </w:rPr>
              <w:t xml:space="preserve"> </w:t>
            </w:r>
          </w:p>
        </w:tc>
        <w:tc>
          <w:tcPr>
            <w:tcW w:w="2043" w:type="dxa"/>
            <w:tcBorders/>
            <w:shd w:val="clear" w:color="auto" w:fill="dbe5f1"/>
          </w:tcPr>
          <w:p>
            <w:pPr>
              <w:pStyle w:val="style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spacing w:val="-2"/>
                <w:lang w:val="en-US"/>
              </w:rPr>
              <w:t>Place Issued</w:t>
            </w:r>
          </w:p>
        </w:tc>
      </w:tr>
      <w:tr>
        <w:tblPrEx/>
        <w:trPr/>
        <w:tc>
          <w:tcPr>
            <w:tcW w:w="567" w:type="dxa"/>
            <w:tcBorders/>
            <w:vAlign w:val="center"/>
          </w:tcPr>
          <w:p>
            <w:pPr>
              <w:pStyle w:val="style0"/>
              <w:jc w:val="center"/>
              <w:rPr>
                <w:lang w:val="en-GB"/>
              </w:rPr>
            </w:pPr>
            <w:r>
              <w:rPr>
                <w:lang w:val="en-GB"/>
              </w:rPr>
              <w:t>1.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style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BASIC SAFETY TRAINING</w:t>
            </w:r>
          </w:p>
        </w:tc>
        <w:tc>
          <w:tcPr>
            <w:tcW w:w="2007" w:type="dxa"/>
            <w:tcBorders/>
            <w:vAlign w:val="center"/>
          </w:tcPr>
          <w:p>
            <w:pPr>
              <w:pStyle w:val="style0"/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tcBorders/>
            <w:vAlign w:val="center"/>
          </w:tcPr>
          <w:p>
            <w:pPr>
              <w:pStyle w:val="style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043" w:type="dxa"/>
            <w:tcBorders/>
            <w:vAlign w:val="center"/>
          </w:tcPr>
          <w:p>
            <w:pPr>
              <w:pStyle w:val="style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SEMARANG</w:t>
            </w:r>
          </w:p>
        </w:tc>
      </w:tr>
      <w:tr>
        <w:tblPrEx/>
        <w:trPr/>
        <w:tc>
          <w:tcPr>
            <w:tcW w:w="567" w:type="dxa"/>
            <w:tcBorders/>
            <w:vAlign w:val="center"/>
          </w:tcPr>
          <w:p>
            <w:pPr>
              <w:pStyle w:val="style0"/>
              <w:jc w:val="center"/>
              <w:rPr>
                <w:lang w:val="en-US"/>
              </w:rPr>
            </w:pPr>
            <w:r>
              <w:rPr>
                <w:lang w:val="en-US"/>
              </w:rPr>
              <w:t>2.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style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PROFICIENCY IN SURVIVAL CRAFT AND RESCUE BOATS</w:t>
            </w:r>
          </w:p>
        </w:tc>
        <w:tc>
          <w:tcPr>
            <w:tcW w:w="2007" w:type="dxa"/>
            <w:tcBorders/>
            <w:vAlign w:val="center"/>
          </w:tcPr>
          <w:p>
            <w:pPr>
              <w:pStyle w:val="style0"/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jc w:val="center"/>
              <w:rPr/>
            </w:pPr>
          </w:p>
        </w:tc>
        <w:tc>
          <w:tcPr>
            <w:tcW w:w="2043" w:type="dxa"/>
            <w:tcBorders/>
            <w:vAlign w:val="center"/>
          </w:tcPr>
          <w:p>
            <w:pPr>
              <w:pStyle w:val="style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SEMARANG</w:t>
            </w:r>
          </w:p>
        </w:tc>
      </w:tr>
      <w:tr>
        <w:tblPrEx/>
        <w:trPr/>
        <w:tc>
          <w:tcPr>
            <w:tcW w:w="567" w:type="dxa"/>
            <w:tcBorders/>
            <w:vAlign w:val="center"/>
          </w:tcPr>
          <w:p>
            <w:pPr>
              <w:pStyle w:val="style0"/>
              <w:jc w:val="center"/>
              <w:rPr>
                <w:lang w:val="en-US"/>
              </w:rPr>
            </w:pPr>
            <w:r>
              <w:rPr>
                <w:lang w:val="en-US"/>
              </w:rPr>
              <w:t>3.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style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ADVANCED FIRE FIGHTING</w:t>
            </w:r>
          </w:p>
        </w:tc>
        <w:tc>
          <w:tcPr>
            <w:tcW w:w="2007" w:type="dxa"/>
            <w:tcBorders/>
            <w:vAlign w:val="center"/>
          </w:tcPr>
          <w:p>
            <w:pPr>
              <w:pStyle w:val="style0"/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tcBorders/>
          </w:tcPr>
          <w:p>
            <w:pPr>
              <w:pStyle w:val="style0"/>
              <w:jc w:val="center"/>
              <w:rPr/>
            </w:pPr>
          </w:p>
        </w:tc>
        <w:tc>
          <w:tcPr>
            <w:tcW w:w="2043" w:type="dxa"/>
            <w:tcBorders/>
            <w:vAlign w:val="center"/>
          </w:tcPr>
          <w:p>
            <w:pPr>
              <w:pStyle w:val="style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SEMARANG</w:t>
            </w:r>
          </w:p>
        </w:tc>
      </w:tr>
      <w:tr>
        <w:tblPrEx/>
        <w:trPr/>
        <w:tc>
          <w:tcPr>
            <w:tcW w:w="567" w:type="dxa"/>
            <w:tcBorders/>
            <w:vAlign w:val="center"/>
          </w:tcPr>
          <w:p>
            <w:pPr>
              <w:pStyle w:val="style0"/>
              <w:jc w:val="center"/>
              <w:rPr>
                <w:lang w:val="en-US"/>
              </w:rPr>
            </w:pPr>
            <w:r>
              <w:rPr>
                <w:lang w:val="en-US"/>
              </w:rPr>
              <w:t>4.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style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MEDICAL FIRST AID</w:t>
            </w:r>
          </w:p>
        </w:tc>
        <w:tc>
          <w:tcPr>
            <w:tcW w:w="2007" w:type="dxa"/>
            <w:tcBorders/>
            <w:vAlign w:val="center"/>
          </w:tcPr>
          <w:p>
            <w:pPr>
              <w:pStyle w:val="style0"/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tcBorders/>
            <w:vAlign w:val="center"/>
          </w:tcPr>
          <w:p>
            <w:pPr>
              <w:pStyle w:val="style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043" w:type="dxa"/>
            <w:tcBorders/>
            <w:vAlign w:val="center"/>
          </w:tcPr>
          <w:p>
            <w:pPr>
              <w:pStyle w:val="style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SEMARANG</w:t>
            </w:r>
          </w:p>
        </w:tc>
      </w:tr>
      <w:tr>
        <w:tblPrEx/>
        <w:trPr/>
        <w:tc>
          <w:tcPr>
            <w:tcW w:w="567" w:type="dxa"/>
            <w:tcBorders/>
            <w:vAlign w:val="center"/>
          </w:tcPr>
          <w:p>
            <w:pPr>
              <w:pStyle w:val="style0"/>
              <w:jc w:val="center"/>
              <w:rPr>
                <w:lang w:val="en-US"/>
              </w:rPr>
            </w:pPr>
            <w:r>
              <w:rPr>
                <w:lang w:val="en-US"/>
              </w:rPr>
              <w:t>5.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style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MEDICAL CARE ON BOARD SHIP</w:t>
            </w:r>
          </w:p>
        </w:tc>
        <w:tc>
          <w:tcPr>
            <w:tcW w:w="2007" w:type="dxa"/>
            <w:tcBorders/>
            <w:vAlign w:val="center"/>
          </w:tcPr>
          <w:p>
            <w:pPr>
              <w:pStyle w:val="style0"/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tcBorders/>
            <w:vAlign w:val="center"/>
          </w:tcPr>
          <w:p>
            <w:pPr>
              <w:pStyle w:val="style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043" w:type="dxa"/>
            <w:tcBorders/>
            <w:vAlign w:val="center"/>
          </w:tcPr>
          <w:p>
            <w:pPr>
              <w:pStyle w:val="style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JAKARTA</w:t>
            </w:r>
          </w:p>
        </w:tc>
      </w:tr>
      <w:tr>
        <w:tblPrEx/>
        <w:trPr/>
        <w:tc>
          <w:tcPr>
            <w:tcW w:w="567" w:type="dxa"/>
            <w:tcBorders/>
            <w:vAlign w:val="center"/>
          </w:tcPr>
          <w:p>
            <w:pPr>
              <w:pStyle w:val="style0"/>
              <w:jc w:val="center"/>
              <w:rPr>
                <w:lang w:val="en-US"/>
              </w:rPr>
            </w:pPr>
            <w:r>
              <w:rPr>
                <w:lang w:val="en-US"/>
              </w:rPr>
              <w:t>6.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style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TANKER FAMILIARIZATION</w:t>
            </w:r>
          </w:p>
        </w:tc>
        <w:tc>
          <w:tcPr>
            <w:tcW w:w="2007" w:type="dxa"/>
            <w:tcBorders/>
            <w:vAlign w:val="center"/>
          </w:tcPr>
          <w:p>
            <w:pPr>
              <w:pStyle w:val="style0"/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tcBorders/>
            <w:vAlign w:val="center"/>
          </w:tcPr>
          <w:p>
            <w:pPr>
              <w:pStyle w:val="style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043" w:type="dxa"/>
            <w:tcBorders/>
            <w:vAlign w:val="center"/>
          </w:tcPr>
          <w:p>
            <w:pPr>
              <w:pStyle w:val="style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SEMARANG</w:t>
            </w:r>
          </w:p>
        </w:tc>
      </w:tr>
      <w:tr>
        <w:tblPrEx/>
        <w:trPr/>
        <w:tc>
          <w:tcPr>
            <w:tcW w:w="567" w:type="dxa"/>
            <w:tcBorders/>
            <w:vAlign w:val="center"/>
          </w:tcPr>
          <w:p>
            <w:pPr>
              <w:pStyle w:val="style0"/>
              <w:jc w:val="center"/>
              <w:rPr>
                <w:lang w:val="id-ID"/>
              </w:rPr>
            </w:pPr>
            <w:r>
              <w:rPr>
                <w:lang w:val="id-ID"/>
              </w:rPr>
              <w:t>7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style0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eastAsia="id-ID"/>
              </w:rPr>
              <w:t>OIL TANKER SPECIALIZED TRAINING PROGRAMME</w:t>
            </w:r>
          </w:p>
        </w:tc>
        <w:tc>
          <w:tcPr>
            <w:tcW w:w="2007" w:type="dxa"/>
            <w:tcBorders/>
            <w:vAlign w:val="center"/>
          </w:tcPr>
          <w:p>
            <w:pPr>
              <w:pStyle w:val="style0"/>
              <w:jc w:val="center"/>
              <w:rPr>
                <w:sz w:val="16"/>
                <w:szCs w:val="16"/>
              </w:rPr>
            </w:pPr>
          </w:p>
        </w:tc>
        <w:tc>
          <w:tcPr>
            <w:tcW w:w="1620" w:type="dxa"/>
            <w:tcBorders/>
            <w:vAlign w:val="center"/>
          </w:tcPr>
          <w:p>
            <w:pPr>
              <w:pStyle w:val="style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043" w:type="dxa"/>
            <w:tcBorders/>
            <w:vAlign w:val="center"/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  <w:r>
              <w:rPr>
                <w:sz w:val="16"/>
                <w:szCs w:val="16"/>
                <w:lang w:val="id-ID"/>
              </w:rPr>
              <w:t>JAKARTA</w:t>
            </w:r>
          </w:p>
        </w:tc>
      </w:tr>
      <w:tr>
        <w:tblPrEx/>
        <w:trPr/>
        <w:tc>
          <w:tcPr>
            <w:tcW w:w="567" w:type="dxa"/>
            <w:tcBorders/>
            <w:vAlign w:val="center"/>
          </w:tcPr>
          <w:p>
            <w:pPr>
              <w:pStyle w:val="style0"/>
              <w:jc w:val="center"/>
              <w:rPr>
                <w:lang w:val="id-ID"/>
              </w:rPr>
            </w:pPr>
            <w:r>
              <w:rPr>
                <w:lang w:val="id-ID"/>
              </w:rPr>
              <w:t>8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style0"/>
              <w:rPr>
                <w:sz w:val="16"/>
                <w:szCs w:val="16"/>
                <w:lang w:val="id-ID" w:eastAsia="id-ID"/>
              </w:rPr>
            </w:pPr>
            <w:r>
              <w:rPr>
                <w:sz w:val="16"/>
                <w:szCs w:val="16"/>
                <w:lang w:val="id-ID" w:eastAsia="id-ID"/>
              </w:rPr>
              <w:t>SHIP SECURITY OFFICER</w:t>
            </w:r>
          </w:p>
        </w:tc>
        <w:tc>
          <w:tcPr>
            <w:tcW w:w="2007" w:type="dxa"/>
            <w:tcBorders/>
            <w:vAlign w:val="center"/>
          </w:tcPr>
          <w:p>
            <w:pPr>
              <w:pStyle w:val="style0"/>
              <w:jc w:val="center"/>
              <w:rPr>
                <w:color w:val="0070c0"/>
                <w:sz w:val="16"/>
                <w:szCs w:val="16"/>
                <w:u w:val="single"/>
                <w:lang w:val="id-ID" w:eastAsia="id-ID"/>
              </w:rPr>
            </w:pPr>
          </w:p>
        </w:tc>
        <w:tc>
          <w:tcPr>
            <w:tcW w:w="1620" w:type="dxa"/>
            <w:tcBorders/>
            <w:vAlign w:val="center"/>
          </w:tcPr>
          <w:p>
            <w:pPr>
              <w:pStyle w:val="style0"/>
              <w:jc w:val="center"/>
              <w:rPr>
                <w:color w:val="000000"/>
                <w:sz w:val="16"/>
                <w:szCs w:val="16"/>
                <w:shd w:val="clear" w:color="auto" w:fill="ffffff"/>
                <w:lang w:val="id-ID"/>
              </w:rPr>
            </w:pPr>
          </w:p>
        </w:tc>
        <w:tc>
          <w:tcPr>
            <w:tcW w:w="2043" w:type="dxa"/>
            <w:tcBorders/>
            <w:vAlign w:val="center"/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  <w:r>
              <w:rPr>
                <w:sz w:val="16"/>
                <w:szCs w:val="16"/>
                <w:lang w:val="id-ID"/>
              </w:rPr>
              <w:t>JAKARTA</w:t>
            </w:r>
          </w:p>
        </w:tc>
      </w:tr>
      <w:tr>
        <w:tblPrEx/>
        <w:trPr/>
        <w:tc>
          <w:tcPr>
            <w:tcW w:w="567" w:type="dxa"/>
            <w:tcBorders/>
            <w:vAlign w:val="center"/>
          </w:tcPr>
          <w:p>
            <w:pPr>
              <w:pStyle w:val="style0"/>
              <w:jc w:val="center"/>
              <w:rPr>
                <w:lang w:val="id-ID"/>
              </w:rPr>
            </w:pPr>
            <w:r>
              <w:rPr>
                <w:lang w:val="id-ID"/>
              </w:rPr>
              <w:t>9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style0"/>
              <w:rPr>
                <w:sz w:val="16"/>
                <w:szCs w:val="16"/>
                <w:lang w:val="id-ID" w:eastAsia="id-ID"/>
              </w:rPr>
            </w:pPr>
            <w:r>
              <w:rPr>
                <w:sz w:val="16"/>
                <w:szCs w:val="16"/>
                <w:lang w:val="id-ID" w:eastAsia="id-ID"/>
              </w:rPr>
              <w:t>ENGINE ROOM RESOURCE MANAGEMENT</w:t>
            </w:r>
          </w:p>
        </w:tc>
        <w:tc>
          <w:tcPr>
            <w:tcW w:w="2007" w:type="dxa"/>
            <w:tcBorders/>
            <w:vAlign w:val="center"/>
          </w:tcPr>
          <w:p>
            <w:pPr>
              <w:pStyle w:val="style0"/>
              <w:jc w:val="center"/>
              <w:rPr>
                <w:color w:val="0070c0"/>
                <w:sz w:val="16"/>
                <w:szCs w:val="16"/>
                <w:u w:val="single"/>
                <w:lang w:val="id-ID" w:eastAsia="id-ID"/>
              </w:rPr>
            </w:pPr>
          </w:p>
        </w:tc>
        <w:tc>
          <w:tcPr>
            <w:tcW w:w="1620" w:type="dxa"/>
            <w:tcBorders/>
            <w:vAlign w:val="center"/>
          </w:tcPr>
          <w:p>
            <w:pPr>
              <w:pStyle w:val="style0"/>
              <w:jc w:val="center"/>
              <w:rPr>
                <w:color w:val="000000"/>
                <w:sz w:val="16"/>
                <w:szCs w:val="16"/>
                <w:shd w:val="clear" w:color="auto" w:fill="ffffff"/>
                <w:lang w:val="id-ID"/>
              </w:rPr>
            </w:pPr>
          </w:p>
        </w:tc>
        <w:tc>
          <w:tcPr>
            <w:tcW w:w="2043" w:type="dxa"/>
            <w:tcBorders/>
            <w:vAlign w:val="center"/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  <w:r>
              <w:rPr>
                <w:sz w:val="16"/>
                <w:szCs w:val="16"/>
                <w:lang w:val="id-ID"/>
              </w:rPr>
              <w:t>JAKARTA</w:t>
            </w:r>
          </w:p>
        </w:tc>
      </w:tr>
      <w:tr>
        <w:tblPrEx/>
        <w:trPr/>
        <w:tc>
          <w:tcPr>
            <w:tcW w:w="567" w:type="dxa"/>
            <w:tcBorders/>
            <w:vAlign w:val="center"/>
          </w:tcPr>
          <w:p>
            <w:pPr>
              <w:pStyle w:val="style0"/>
              <w:jc w:val="center"/>
              <w:rPr>
                <w:lang w:val="id-ID"/>
              </w:rPr>
            </w:pPr>
            <w:r>
              <w:rPr>
                <w:lang w:val="id-ID"/>
              </w:rPr>
              <w:t>10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style0"/>
              <w:rPr>
                <w:sz w:val="16"/>
                <w:szCs w:val="16"/>
                <w:lang w:val="id-ID" w:eastAsia="id-ID"/>
              </w:rPr>
            </w:pPr>
            <w:r>
              <w:rPr>
                <w:sz w:val="16"/>
                <w:szCs w:val="16"/>
                <w:lang w:val="id-ID" w:eastAsia="id-ID"/>
              </w:rPr>
              <w:t>ISM Code</w:t>
            </w:r>
          </w:p>
        </w:tc>
        <w:tc>
          <w:tcPr>
            <w:tcW w:w="2007" w:type="dxa"/>
            <w:tcBorders/>
            <w:vAlign w:val="center"/>
          </w:tcPr>
          <w:p>
            <w:pPr>
              <w:pStyle w:val="style0"/>
              <w:jc w:val="center"/>
              <w:rPr>
                <w:color w:val="17365d"/>
                <w:u w:val="single"/>
              </w:rPr>
            </w:pPr>
          </w:p>
        </w:tc>
        <w:tc>
          <w:tcPr>
            <w:tcW w:w="1620" w:type="dxa"/>
            <w:tcBorders/>
            <w:vAlign w:val="center"/>
          </w:tcPr>
          <w:p>
            <w:pPr>
              <w:pStyle w:val="style0"/>
              <w:jc w:val="center"/>
              <w:rPr>
                <w:lang w:val="id-ID"/>
              </w:rPr>
            </w:pPr>
          </w:p>
        </w:tc>
        <w:tc>
          <w:tcPr>
            <w:tcW w:w="2043" w:type="dxa"/>
            <w:tcBorders/>
            <w:vAlign w:val="center"/>
          </w:tcPr>
          <w:p>
            <w:pPr>
              <w:pStyle w:val="style0"/>
              <w:jc w:val="center"/>
              <w:rPr>
                <w:sz w:val="22"/>
                <w:szCs w:val="22"/>
              </w:rPr>
            </w:pPr>
            <w:r>
              <w:rPr>
                <w:sz w:val="16"/>
                <w:szCs w:val="16"/>
                <w:lang w:val="id-ID"/>
              </w:rPr>
              <w:t>JAKARTA</w:t>
            </w:r>
          </w:p>
        </w:tc>
      </w:tr>
      <w:tr>
        <w:tblPrEx/>
        <w:trPr/>
        <w:tc>
          <w:tcPr>
            <w:tcW w:w="567" w:type="dxa"/>
            <w:tcBorders/>
            <w:vAlign w:val="center"/>
          </w:tcPr>
          <w:p>
            <w:pPr>
              <w:pStyle w:val="style0"/>
              <w:jc w:val="center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style0"/>
              <w:rPr>
                <w:sz w:val="16"/>
                <w:szCs w:val="16"/>
                <w:lang w:val="en-US" w:eastAsia="id-ID"/>
              </w:rPr>
            </w:pPr>
            <w:r>
              <w:rPr>
                <w:sz w:val="16"/>
                <w:szCs w:val="16"/>
                <w:lang w:val="en-US" w:eastAsia="id-ID"/>
              </w:rPr>
              <w:t>H</w:t>
            </w:r>
            <w:r>
              <w:rPr>
                <w:sz w:val="16"/>
                <w:szCs w:val="16"/>
                <w:vertAlign w:val="subscript"/>
                <w:lang w:val="en-US" w:eastAsia="id-ID"/>
              </w:rPr>
              <w:t>2</w:t>
            </w:r>
            <w:r>
              <w:rPr>
                <w:sz w:val="16"/>
                <w:szCs w:val="16"/>
                <w:lang w:val="en-US" w:eastAsia="id-ID"/>
              </w:rPr>
              <w:t>S Training</w:t>
            </w:r>
          </w:p>
        </w:tc>
        <w:tc>
          <w:tcPr>
            <w:tcW w:w="2007" w:type="dxa"/>
            <w:tcBorders/>
            <w:vAlign w:val="center"/>
          </w:tcPr>
          <w:p>
            <w:pPr>
              <w:pStyle w:val="style0"/>
              <w:jc w:val="center"/>
              <w:rPr>
                <w:color w:val="1f497d"/>
                <w:u w:val="single"/>
                <w:lang w:val="en-US" w:eastAsia="id-ID"/>
              </w:rPr>
            </w:pPr>
          </w:p>
        </w:tc>
        <w:tc>
          <w:tcPr>
            <w:tcW w:w="1620" w:type="dxa"/>
            <w:tcBorders/>
            <w:vAlign w:val="center"/>
          </w:tcPr>
          <w:p>
            <w:pPr>
              <w:pStyle w:val="style0"/>
              <w:jc w:val="center"/>
              <w:rPr>
                <w:lang w:val="en-US"/>
              </w:rPr>
            </w:pPr>
          </w:p>
        </w:tc>
        <w:tc>
          <w:tcPr>
            <w:tcW w:w="2043" w:type="dxa"/>
            <w:tcBorders/>
            <w:vAlign w:val="center"/>
          </w:tcPr>
          <w:p>
            <w:pPr>
              <w:pStyle w:val="style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Abu Dhabi - UAE</w:t>
            </w:r>
          </w:p>
        </w:tc>
      </w:tr>
    </w:tbl>
    <w:p>
      <w:pPr>
        <w:pStyle w:val="style0"/>
        <w:rPr>
          <w:lang w:val="id-ID"/>
        </w:rPr>
      </w:pPr>
    </w:p>
    <w:tbl>
      <w:tblPr>
        <w:tblStyle w:val="style154"/>
        <w:tblW w:w="0" w:type="auto"/>
        <w:tblInd w:w="108" w:type="dxa"/>
        <w:tblLook w:val="04A0" w:firstRow="1" w:lastRow="0" w:firstColumn="1" w:lastColumn="0" w:noHBand="0" w:noVBand="1"/>
      </w:tblPr>
      <w:tblGrid>
        <w:gridCol w:w="2615"/>
        <w:gridCol w:w="2437"/>
        <w:gridCol w:w="2530"/>
        <w:gridCol w:w="3083"/>
      </w:tblGrid>
      <w:tr>
        <w:trPr/>
        <w:tc>
          <w:tcPr>
            <w:tcW w:w="2639" w:type="dxa"/>
            <w:tcBorders/>
            <w:shd w:val="clear" w:color="auto" w:fill="dbe5f1"/>
          </w:tcPr>
          <w:p>
            <w:pPr>
              <w:pStyle w:val="style0"/>
              <w:jc w:val="center"/>
              <w:rPr>
                <w:b/>
                <w:lang w:val="id-ID"/>
              </w:rPr>
            </w:pPr>
            <w:r>
              <w:rPr>
                <w:b/>
                <w:lang w:val="id-ID"/>
              </w:rPr>
              <w:t>MARLIN ENGLISH TEST</w:t>
            </w:r>
          </w:p>
        </w:tc>
        <w:tc>
          <w:tcPr>
            <w:tcW w:w="2464" w:type="dxa"/>
            <w:tcBorders/>
            <w:shd w:val="clear" w:color="auto" w:fill="dbe5f1"/>
          </w:tcPr>
          <w:p>
            <w:pPr>
              <w:pStyle w:val="style0"/>
              <w:jc w:val="center"/>
              <w:rPr>
                <w:b/>
                <w:lang w:val="id-ID"/>
              </w:rPr>
            </w:pPr>
            <w:r>
              <w:rPr>
                <w:b/>
                <w:lang w:val="id-ID"/>
              </w:rPr>
              <w:t>Code</w:t>
            </w:r>
          </w:p>
        </w:tc>
        <w:tc>
          <w:tcPr>
            <w:tcW w:w="2552" w:type="dxa"/>
            <w:tcBorders/>
            <w:shd w:val="clear" w:color="auto" w:fill="dbe5f1"/>
          </w:tcPr>
          <w:p>
            <w:pPr>
              <w:pStyle w:val="style0"/>
              <w:jc w:val="center"/>
              <w:rPr>
                <w:b/>
                <w:lang w:val="id-ID"/>
              </w:rPr>
            </w:pPr>
            <w:r>
              <w:rPr>
                <w:b/>
                <w:lang w:val="id-ID"/>
              </w:rPr>
              <w:t>Approved Test Centre</w:t>
            </w:r>
          </w:p>
        </w:tc>
        <w:tc>
          <w:tcPr>
            <w:tcW w:w="3118" w:type="dxa"/>
            <w:tcBorders/>
            <w:shd w:val="clear" w:color="auto" w:fill="dbe5f1"/>
          </w:tcPr>
          <w:p>
            <w:pPr>
              <w:pStyle w:val="style0"/>
              <w:jc w:val="center"/>
              <w:rPr>
                <w:b/>
                <w:lang w:val="id-ID"/>
              </w:rPr>
            </w:pPr>
            <w:r>
              <w:rPr>
                <w:b/>
                <w:lang w:val="id-ID"/>
              </w:rPr>
              <w:t>Test Date</w:t>
            </w:r>
          </w:p>
        </w:tc>
      </w:tr>
      <w:tr>
        <w:tblPrEx/>
        <w:trPr/>
        <w:tc>
          <w:tcPr>
            <w:tcW w:w="2639" w:type="dxa"/>
            <w:tcBorders/>
          </w:tcPr>
          <w:p>
            <w:pPr>
              <w:pStyle w:val="style0"/>
              <w:jc w:val="center"/>
              <w:rPr>
                <w:lang w:val="id-ID"/>
              </w:rPr>
            </w:pPr>
            <w:r>
              <w:rPr>
                <w:lang w:val="id-ID"/>
              </w:rPr>
              <w:t>Test Result 89%</w:t>
            </w:r>
          </w:p>
        </w:tc>
        <w:tc>
          <w:tcPr>
            <w:tcW w:w="2464" w:type="dxa"/>
            <w:tcBorders/>
          </w:tcPr>
          <w:p>
            <w:pPr>
              <w:pStyle w:val="style0"/>
              <w:jc w:val="center"/>
              <w:rPr>
                <w:lang w:val="id-ID"/>
              </w:rPr>
            </w:pPr>
          </w:p>
        </w:tc>
        <w:tc>
          <w:tcPr>
            <w:tcW w:w="2552" w:type="dxa"/>
            <w:tcBorders/>
          </w:tcPr>
          <w:p>
            <w:pPr>
              <w:pStyle w:val="style0"/>
              <w:jc w:val="center"/>
              <w:rPr>
                <w:lang w:val="id-ID"/>
              </w:rPr>
            </w:pPr>
            <w:r>
              <w:rPr>
                <w:lang w:val="id-ID"/>
              </w:rPr>
              <w:t>V.Ship Jakarta</w:t>
            </w:r>
          </w:p>
        </w:tc>
        <w:tc>
          <w:tcPr>
            <w:tcW w:w="3118" w:type="dxa"/>
            <w:tcBorders/>
          </w:tcPr>
          <w:p>
            <w:pPr>
              <w:pStyle w:val="style0"/>
              <w:jc w:val="center"/>
              <w:rPr>
                <w:lang w:val="id-ID"/>
              </w:rPr>
            </w:pPr>
            <w:r>
              <w:rPr>
                <w:lang w:val="id-ID"/>
              </w:rPr>
              <w:t>18 March 2015</w:t>
            </w:r>
          </w:p>
        </w:tc>
      </w:tr>
      <w:tr>
        <w:tblPrEx/>
        <w:trPr/>
        <w:tc>
          <w:tcPr>
            <w:tcW w:w="2639" w:type="dxa"/>
            <w:tcBorders/>
          </w:tcPr>
          <w:p>
            <w:pPr>
              <w:pStyle w:val="style0"/>
              <w:jc w:val="center"/>
              <w:rPr>
                <w:lang w:val="id-ID"/>
              </w:rPr>
            </w:pPr>
          </w:p>
        </w:tc>
        <w:tc>
          <w:tcPr>
            <w:tcW w:w="2464" w:type="dxa"/>
            <w:tcBorders/>
          </w:tcPr>
          <w:p>
            <w:pPr>
              <w:pStyle w:val="style0"/>
              <w:jc w:val="center"/>
              <w:rPr>
                <w:lang w:val="id-ID"/>
              </w:rPr>
            </w:pPr>
          </w:p>
        </w:tc>
        <w:tc>
          <w:tcPr>
            <w:tcW w:w="2552" w:type="dxa"/>
            <w:tcBorders/>
          </w:tcPr>
          <w:p>
            <w:pPr>
              <w:pStyle w:val="style0"/>
              <w:jc w:val="center"/>
              <w:rPr>
                <w:lang w:val="id-ID"/>
              </w:rPr>
            </w:pPr>
          </w:p>
        </w:tc>
        <w:tc>
          <w:tcPr>
            <w:tcW w:w="3118" w:type="dxa"/>
            <w:tcBorders/>
          </w:tcPr>
          <w:p>
            <w:pPr>
              <w:pStyle w:val="style0"/>
              <w:jc w:val="center"/>
              <w:rPr>
                <w:lang w:val="id-ID"/>
              </w:rPr>
            </w:pPr>
          </w:p>
        </w:tc>
      </w:tr>
    </w:tbl>
    <w:p>
      <w:pPr>
        <w:pStyle w:val="style0"/>
        <w:rPr>
          <w:lang w:val="id-ID"/>
        </w:rPr>
      </w:pPr>
    </w:p>
    <w:p>
      <w:pPr>
        <w:pStyle w:val="style179"/>
        <w:numPr>
          <w:ilvl w:val="0"/>
          <w:numId w:val="1"/>
        </w:numPr>
        <w:rPr>
          <w:b/>
          <w:sz w:val="24"/>
          <w:lang w:val="en-US"/>
        </w:rPr>
      </w:pPr>
      <w:r>
        <w:rPr>
          <w:b/>
          <w:sz w:val="24"/>
          <w:lang w:val="en-US"/>
        </w:rPr>
        <w:t>SEA SERVICE EXPERIENCES</w:t>
      </w:r>
    </w:p>
    <w:tbl>
      <w:tblPr>
        <w:tblW w:w="10773" w:type="dxa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63"/>
        <w:gridCol w:w="992"/>
        <w:gridCol w:w="850"/>
        <w:gridCol w:w="1560"/>
        <w:gridCol w:w="1134"/>
        <w:gridCol w:w="1275"/>
        <w:gridCol w:w="1899"/>
        <w:gridCol w:w="1231"/>
        <w:gridCol w:w="269"/>
      </w:tblGrid>
      <w:tr>
        <w:trPr>
          <w:trHeight w:val="511" w:hRule="atLeast"/>
        </w:trPr>
        <w:tc>
          <w:tcPr>
            <w:tcW w:w="1563" w:type="dxa"/>
            <w:tcBorders>
              <w:top w:val="single" w:sz="4" w:space="0" w:color="auto"/>
              <w:left w:val="single" w:sz="4" w:space="0" w:color="auto"/>
            </w:tcBorders>
            <w:shd w:val="clear" w:color="auto" w:fill="dbe5f1"/>
          </w:tcPr>
          <w:p>
            <w:pPr>
              <w:pStyle w:val="style31"/>
              <w:jc w:val="center"/>
              <w:rPr>
                <w:b/>
                <w:bCs/>
                <w:lang w:val="id-ID"/>
              </w:rPr>
            </w:pPr>
            <w:r>
              <w:rPr>
                <w:b/>
                <w:bCs/>
                <w:lang w:val="id-ID"/>
              </w:rPr>
              <w:t>Name of</w:t>
            </w:r>
          </w:p>
          <w:p>
            <w:pPr>
              <w:pStyle w:val="style31"/>
              <w:jc w:val="center"/>
              <w:rPr>
                <w:lang w:val="id-ID"/>
              </w:rPr>
            </w:pPr>
            <w:r>
              <w:rPr>
                <w:b/>
                <w:bCs/>
                <w:lang w:val="id-ID"/>
              </w:rPr>
              <w:t>Vessel</w:t>
            </w:r>
          </w:p>
        </w:tc>
        <w:tc>
          <w:tcPr>
            <w:tcW w:w="992" w:type="dxa"/>
            <w:tcBorders/>
            <w:shd w:val="clear" w:color="auto" w:fill="dbe5f1"/>
          </w:tcPr>
          <w:p>
            <w:pPr>
              <w:pStyle w:val="style0"/>
              <w:jc w:val="center"/>
              <w:rPr>
                <w:b/>
                <w:bCs/>
                <w:lang w:val="id-ID"/>
              </w:rPr>
            </w:pPr>
            <w:r>
              <w:rPr>
                <w:b/>
                <w:bCs/>
                <w:lang w:val="id-ID"/>
              </w:rPr>
              <w:t>Type of</w:t>
            </w:r>
          </w:p>
          <w:p>
            <w:pPr>
              <w:pStyle w:val="style0"/>
              <w:jc w:val="center"/>
              <w:rPr>
                <w:lang w:val="id-ID"/>
              </w:rPr>
            </w:pPr>
            <w:r>
              <w:rPr>
                <w:b/>
                <w:bCs/>
                <w:lang w:val="id-ID"/>
              </w:rPr>
              <w:t>Vessel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dbe5f1"/>
          </w:tcPr>
          <w:p>
            <w:pPr>
              <w:pStyle w:val="style31"/>
              <w:jc w:val="center"/>
              <w:rPr>
                <w:lang w:val="id-ID"/>
              </w:rPr>
            </w:pPr>
            <w:r>
              <w:rPr>
                <w:b/>
                <w:bCs/>
                <w:lang w:val="id-ID"/>
              </w:rPr>
              <w:t>Rank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>
            <w:pPr>
              <w:pStyle w:val="style0"/>
              <w:jc w:val="center"/>
              <w:rPr>
                <w:lang w:val="id-ID"/>
              </w:rPr>
            </w:pPr>
            <w:r>
              <w:rPr>
                <w:b/>
                <w:bCs/>
                <w:lang w:val="id-ID"/>
              </w:rPr>
              <w:t>HP / Engine</w:t>
            </w:r>
          </w:p>
        </w:tc>
        <w:tc>
          <w:tcPr>
            <w:tcW w:w="1134" w:type="dxa"/>
            <w:tcBorders>
              <w:left w:val="single" w:sz="4" w:space="0" w:color="auto"/>
            </w:tcBorders>
            <w:shd w:val="clear" w:color="auto" w:fill="dbe5f1"/>
          </w:tcPr>
          <w:p>
            <w:pPr>
              <w:pStyle w:val="style8"/>
              <w:rPr>
                <w:rFonts w:ascii="Times New Roman" w:cs="Times New Roman" w:hAnsi="Times New Roman"/>
                <w:sz w:val="20"/>
                <w:szCs w:val="20"/>
              </w:rPr>
            </w:pPr>
            <w:r>
              <w:rPr>
                <w:rFonts w:ascii="Times New Roman" w:cs="Times New Roman" w:hAnsi="Times New Roman"/>
                <w:sz w:val="20"/>
                <w:szCs w:val="20"/>
              </w:rPr>
              <w:t>Sign On</w:t>
            </w:r>
            <w:r>
              <w:rPr>
                <w:rFonts w:ascii="Times New Roman" w:cs="Times New Roman" w:hAnsi="Times New Roman"/>
                <w:sz w:val="20"/>
                <w:szCs w:val="20"/>
              </w:rPr>
              <w:t xml:space="preserve"> </w:t>
            </w:r>
          </w:p>
          <w:p>
            <w:pPr>
              <w:pStyle w:val="style0"/>
              <w:jc w:val="center"/>
              <w:rPr/>
            </w:pPr>
          </w:p>
        </w:tc>
        <w:tc>
          <w:tcPr>
            <w:tcW w:w="1275" w:type="dxa"/>
            <w:tcBorders>
              <w:right w:val="single" w:sz="4" w:space="0" w:color="auto"/>
            </w:tcBorders>
            <w:shd w:val="clear" w:color="auto" w:fill="dbe5f1"/>
          </w:tcPr>
          <w:p>
            <w:pPr>
              <w:pStyle w:val="style0"/>
              <w:jc w:val="center"/>
              <w:rPr>
                <w:b/>
              </w:rPr>
            </w:pPr>
            <w:r>
              <w:rPr>
                <w:b/>
              </w:rPr>
              <w:t>Sign Off</w:t>
            </w:r>
          </w:p>
        </w:tc>
        <w:tc>
          <w:tcPr>
            <w:tcW w:w="1899" w:type="dxa"/>
            <w:tcBorders>
              <w:left w:val="single" w:sz="4" w:space="0" w:color="auto"/>
              <w:right w:val="single" w:sz="4" w:space="0" w:color="auto"/>
            </w:tcBorders>
            <w:shd w:val="clear" w:color="auto" w:fill="dbe5f1"/>
          </w:tcPr>
          <w:p>
            <w:pPr>
              <w:pStyle w:val="style0"/>
              <w:jc w:val="center"/>
              <w:rPr>
                <w:b/>
                <w:lang w:val="id-ID"/>
              </w:rPr>
            </w:pPr>
            <w:r>
              <w:rPr>
                <w:b/>
                <w:lang w:val="id-ID"/>
              </w:rPr>
              <w:t>Company</w:t>
            </w:r>
          </w:p>
        </w:tc>
        <w:tc>
          <w:tcPr>
            <w:tcW w:w="1231" w:type="dxa"/>
            <w:tcBorders>
              <w:left w:val="single" w:sz="4" w:space="0" w:color="auto"/>
              <w:right w:val="nil"/>
            </w:tcBorders>
            <w:shd w:val="clear" w:color="auto" w:fill="dbe5f1"/>
          </w:tcPr>
          <w:p>
            <w:pPr>
              <w:pStyle w:val="style0"/>
              <w:jc w:val="center"/>
              <w:rPr>
                <w:b/>
                <w:bCs/>
                <w:lang w:val="id-ID"/>
              </w:rPr>
            </w:pPr>
            <w:r>
              <w:rPr>
                <w:b/>
                <w:bCs/>
                <w:lang w:val="id-ID"/>
              </w:rPr>
              <w:t>Trading</w:t>
            </w:r>
          </w:p>
          <w:p>
            <w:pPr>
              <w:pStyle w:val="style0"/>
              <w:jc w:val="center"/>
              <w:rPr/>
            </w:pPr>
            <w:r>
              <w:rPr>
                <w:b/>
                <w:bCs/>
                <w:lang w:val="id-ID"/>
              </w:rPr>
              <w:t>Area</w:t>
            </w:r>
          </w:p>
        </w:tc>
        <w:tc>
          <w:tcPr>
            <w:tcW w:w="2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/>
          </w:tcPr>
          <w:p>
            <w:pPr>
              <w:pStyle w:val="style0"/>
              <w:rPr>
                <w:b/>
              </w:rPr>
            </w:pPr>
          </w:p>
          <w:p>
            <w:pPr>
              <w:pStyle w:val="style0"/>
              <w:rPr>
                <w:lang w:val="id-ID"/>
              </w:rPr>
            </w:pPr>
          </w:p>
        </w:tc>
      </w:tr>
      <w:tr>
        <w:tblPrEx/>
        <w:trPr>
          <w:trHeight w:val="472" w:hRule="atLeast"/>
        </w:trPr>
        <w:tc>
          <w:tcPr>
            <w:tcW w:w="1563" w:type="dxa"/>
            <w:tcBorders/>
          </w:tcPr>
          <w:p>
            <w:pPr>
              <w:pStyle w:val="style0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 xml:space="preserve">SV. </w:t>
            </w:r>
            <w:r>
              <w:rPr>
                <w:sz w:val="16"/>
                <w:szCs w:val="16"/>
                <w:lang w:val="en-US"/>
              </w:rPr>
              <w:t>JANA 35</w:t>
            </w:r>
          </w:p>
        </w:tc>
        <w:tc>
          <w:tcPr>
            <w:tcW w:w="992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SUPPLY</w:t>
            </w:r>
          </w:p>
        </w:tc>
        <w:tc>
          <w:tcPr>
            <w:tcW w:w="850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C/E</w:t>
            </w:r>
          </w:p>
        </w:tc>
        <w:tc>
          <w:tcPr>
            <w:tcW w:w="1560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45</w:t>
            </w:r>
            <w:r>
              <w:rPr>
                <w:sz w:val="16"/>
                <w:szCs w:val="16"/>
                <w:lang w:val="en-US"/>
              </w:rPr>
              <w:t>00 HP</w:t>
            </w:r>
          </w:p>
          <w:p>
            <w:pPr>
              <w:pStyle w:val="style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CATERPILLAR</w:t>
            </w:r>
          </w:p>
        </w:tc>
        <w:tc>
          <w:tcPr>
            <w:tcW w:w="1134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07-03-16</w:t>
            </w:r>
          </w:p>
        </w:tc>
        <w:tc>
          <w:tcPr>
            <w:tcW w:w="1275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PRESENT</w:t>
            </w:r>
          </w:p>
        </w:tc>
        <w:tc>
          <w:tcPr>
            <w:tcW w:w="1899" w:type="dxa"/>
            <w:tcBorders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JANA MARINE SERVICE –SAUDI</w:t>
            </w:r>
          </w:p>
        </w:tc>
        <w:tc>
          <w:tcPr>
            <w:tcW w:w="15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>OILFIELD</w:t>
            </w:r>
          </w:p>
          <w:p>
            <w:pPr>
              <w:pStyle w:val="style0"/>
              <w:jc w:val="center"/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-US"/>
              </w:rPr>
              <w:t>SAUDI ARAMCO</w:t>
            </w:r>
          </w:p>
        </w:tc>
      </w:tr>
      <w:tr>
        <w:tblPrEx/>
        <w:trPr>
          <w:trHeight w:val="472" w:hRule="atLeast"/>
        </w:trPr>
        <w:tc>
          <w:tcPr>
            <w:tcW w:w="1563" w:type="dxa"/>
            <w:tcBorders/>
          </w:tcPr>
          <w:p>
            <w:pPr>
              <w:pStyle w:val="style0"/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5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9" w:type="dxa"/>
            <w:tcBorders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bCs/>
                <w:sz w:val="16"/>
                <w:szCs w:val="16"/>
                <w:lang w:val="en-US"/>
              </w:rPr>
            </w:pPr>
          </w:p>
        </w:tc>
      </w:tr>
      <w:tr>
        <w:tblPrEx/>
        <w:trPr>
          <w:trHeight w:val="472" w:hRule="atLeast"/>
        </w:trPr>
        <w:tc>
          <w:tcPr>
            <w:tcW w:w="1563" w:type="dxa"/>
            <w:tcBorders/>
          </w:tcPr>
          <w:p>
            <w:pPr>
              <w:pStyle w:val="style0"/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5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9" w:type="dxa"/>
            <w:tcBorders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bCs/>
                <w:sz w:val="16"/>
                <w:szCs w:val="16"/>
                <w:lang w:val="en-US"/>
              </w:rPr>
            </w:pPr>
          </w:p>
        </w:tc>
      </w:tr>
      <w:tr>
        <w:tblPrEx/>
        <w:trPr>
          <w:trHeight w:val="472" w:hRule="atLeast"/>
        </w:trPr>
        <w:tc>
          <w:tcPr>
            <w:tcW w:w="1563" w:type="dxa"/>
            <w:tcBorders/>
          </w:tcPr>
          <w:p>
            <w:pPr>
              <w:pStyle w:val="style0"/>
              <w:rPr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850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60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134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275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899" w:type="dxa"/>
            <w:tcBorders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bCs/>
                <w:sz w:val="16"/>
                <w:szCs w:val="16"/>
                <w:lang w:val="en-US"/>
              </w:rPr>
            </w:pPr>
          </w:p>
        </w:tc>
      </w:tr>
      <w:tr>
        <w:tblPrEx/>
        <w:trPr>
          <w:trHeight w:val="472" w:hRule="atLeast"/>
        </w:trPr>
        <w:tc>
          <w:tcPr>
            <w:tcW w:w="1563" w:type="dxa"/>
            <w:tcBorders/>
          </w:tcPr>
          <w:p>
            <w:pPr>
              <w:pStyle w:val="style0"/>
              <w:rPr>
                <w:sz w:val="16"/>
                <w:szCs w:val="16"/>
                <w:lang w:val="id-ID"/>
              </w:rPr>
            </w:pPr>
          </w:p>
        </w:tc>
        <w:tc>
          <w:tcPr>
            <w:tcW w:w="992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  <w:tc>
          <w:tcPr>
            <w:tcW w:w="850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  <w:tc>
          <w:tcPr>
            <w:tcW w:w="1560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  <w:tc>
          <w:tcPr>
            <w:tcW w:w="1134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  <w:tc>
          <w:tcPr>
            <w:tcW w:w="1275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  <w:tc>
          <w:tcPr>
            <w:tcW w:w="1899" w:type="dxa"/>
            <w:tcBorders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  <w:tc>
          <w:tcPr>
            <w:tcW w:w="15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rPr>
                <w:b/>
                <w:bCs/>
                <w:sz w:val="16"/>
                <w:szCs w:val="16"/>
                <w:lang w:val="id-ID"/>
              </w:rPr>
            </w:pPr>
          </w:p>
        </w:tc>
      </w:tr>
      <w:tr>
        <w:tblPrEx/>
        <w:trPr>
          <w:trHeight w:val="102" w:hRule="atLeast"/>
        </w:trPr>
        <w:tc>
          <w:tcPr>
            <w:tcW w:w="1563" w:type="dxa"/>
            <w:tcBorders/>
          </w:tcPr>
          <w:p>
            <w:pPr>
              <w:pStyle w:val="style0"/>
              <w:rPr>
                <w:sz w:val="16"/>
                <w:szCs w:val="16"/>
                <w:lang w:val="id-ID"/>
              </w:rPr>
            </w:pPr>
          </w:p>
        </w:tc>
        <w:tc>
          <w:tcPr>
            <w:tcW w:w="992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  <w:tc>
          <w:tcPr>
            <w:tcW w:w="850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  <w:tc>
          <w:tcPr>
            <w:tcW w:w="1134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  <w:tc>
          <w:tcPr>
            <w:tcW w:w="1275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id-ID" w:eastAsia="ja-JP"/>
              </w:rPr>
            </w:pPr>
          </w:p>
        </w:tc>
        <w:tc>
          <w:tcPr>
            <w:tcW w:w="1899" w:type="dxa"/>
            <w:tcBorders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sz w:val="16"/>
                <w:szCs w:val="16"/>
              </w:rPr>
            </w:pPr>
          </w:p>
        </w:tc>
      </w:tr>
      <w:tr>
        <w:tblPrEx/>
        <w:trPr>
          <w:trHeight w:val="102" w:hRule="atLeast"/>
        </w:trPr>
        <w:tc>
          <w:tcPr>
            <w:tcW w:w="1563" w:type="dxa"/>
            <w:tcBorders/>
          </w:tcPr>
          <w:p>
            <w:pPr>
              <w:pStyle w:val="style0"/>
              <w:rPr>
                <w:sz w:val="16"/>
                <w:szCs w:val="16"/>
                <w:lang w:val="id-ID"/>
              </w:rPr>
            </w:pPr>
          </w:p>
        </w:tc>
        <w:tc>
          <w:tcPr>
            <w:tcW w:w="992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  <w:tc>
          <w:tcPr>
            <w:tcW w:w="850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  <w:tc>
          <w:tcPr>
            <w:tcW w:w="1134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  <w:tc>
          <w:tcPr>
            <w:tcW w:w="1275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id-ID" w:eastAsia="ja-JP"/>
              </w:rPr>
            </w:pPr>
          </w:p>
        </w:tc>
        <w:tc>
          <w:tcPr>
            <w:tcW w:w="1899" w:type="dxa"/>
            <w:tcBorders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sz w:val="16"/>
                <w:szCs w:val="16"/>
              </w:rPr>
            </w:pPr>
          </w:p>
        </w:tc>
      </w:tr>
      <w:tr>
        <w:tblPrEx/>
        <w:trPr>
          <w:trHeight w:val="102" w:hRule="atLeast"/>
        </w:trPr>
        <w:tc>
          <w:tcPr>
            <w:tcW w:w="1563" w:type="dxa"/>
            <w:tcBorders/>
          </w:tcPr>
          <w:p>
            <w:pPr>
              <w:pStyle w:val="style0"/>
              <w:rPr>
                <w:sz w:val="16"/>
                <w:szCs w:val="16"/>
                <w:lang w:val="id-ID"/>
              </w:rPr>
            </w:pPr>
          </w:p>
        </w:tc>
        <w:tc>
          <w:tcPr>
            <w:tcW w:w="992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  <w:tc>
          <w:tcPr>
            <w:tcW w:w="850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  <w:tc>
          <w:tcPr>
            <w:tcW w:w="1134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  <w:tc>
          <w:tcPr>
            <w:tcW w:w="1275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id-ID" w:eastAsia="ja-JP"/>
              </w:rPr>
            </w:pPr>
          </w:p>
        </w:tc>
        <w:tc>
          <w:tcPr>
            <w:tcW w:w="1899" w:type="dxa"/>
            <w:tcBorders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sz w:val="16"/>
                <w:szCs w:val="16"/>
              </w:rPr>
            </w:pPr>
          </w:p>
        </w:tc>
      </w:tr>
      <w:tr>
        <w:tblPrEx/>
        <w:trPr>
          <w:trHeight w:val="293" w:hRule="atLeast"/>
        </w:trPr>
        <w:tc>
          <w:tcPr>
            <w:tcW w:w="1563" w:type="dxa"/>
            <w:tcBorders/>
          </w:tcPr>
          <w:p>
            <w:pPr>
              <w:pStyle w:val="style0"/>
              <w:rPr>
                <w:sz w:val="16"/>
                <w:szCs w:val="16"/>
                <w:lang w:val="id-ID"/>
              </w:rPr>
            </w:pPr>
          </w:p>
        </w:tc>
        <w:tc>
          <w:tcPr>
            <w:tcW w:w="992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  <w:tc>
          <w:tcPr>
            <w:tcW w:w="850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  <w:tc>
          <w:tcPr>
            <w:tcW w:w="1134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  <w:tc>
          <w:tcPr>
            <w:tcW w:w="1275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id-ID" w:eastAsia="ja-JP"/>
              </w:rPr>
            </w:pPr>
          </w:p>
        </w:tc>
        <w:tc>
          <w:tcPr>
            <w:tcW w:w="1899" w:type="dxa"/>
            <w:tcBorders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sz w:val="16"/>
                <w:szCs w:val="16"/>
              </w:rPr>
            </w:pPr>
          </w:p>
        </w:tc>
      </w:tr>
      <w:tr>
        <w:tblPrEx/>
        <w:trPr>
          <w:trHeight w:val="349" w:hRule="atLeast"/>
        </w:trPr>
        <w:tc>
          <w:tcPr>
            <w:tcW w:w="1563" w:type="dxa"/>
            <w:tcBorders/>
          </w:tcPr>
          <w:p>
            <w:pPr>
              <w:pStyle w:val="style0"/>
              <w:rPr>
                <w:sz w:val="16"/>
                <w:szCs w:val="16"/>
                <w:lang w:val="id-ID"/>
              </w:rPr>
            </w:pPr>
          </w:p>
        </w:tc>
        <w:tc>
          <w:tcPr>
            <w:tcW w:w="992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  <w:tc>
          <w:tcPr>
            <w:tcW w:w="850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  <w:tc>
          <w:tcPr>
            <w:tcW w:w="1134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  <w:tc>
          <w:tcPr>
            <w:tcW w:w="1275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id-ID" w:eastAsia="ja-JP"/>
              </w:rPr>
            </w:pPr>
          </w:p>
        </w:tc>
        <w:tc>
          <w:tcPr>
            <w:tcW w:w="1899" w:type="dxa"/>
            <w:tcBorders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sz w:val="16"/>
                <w:szCs w:val="16"/>
              </w:rPr>
            </w:pPr>
          </w:p>
        </w:tc>
      </w:tr>
      <w:tr>
        <w:tblPrEx/>
        <w:trPr>
          <w:trHeight w:val="293" w:hRule="atLeast"/>
        </w:trPr>
        <w:tc>
          <w:tcPr>
            <w:tcW w:w="1563" w:type="dxa"/>
            <w:tcBorders/>
          </w:tcPr>
          <w:p>
            <w:pPr>
              <w:pStyle w:val="style0"/>
              <w:rPr>
                <w:sz w:val="16"/>
                <w:szCs w:val="16"/>
                <w:lang w:val="id-ID"/>
              </w:rPr>
            </w:pPr>
          </w:p>
        </w:tc>
        <w:tc>
          <w:tcPr>
            <w:tcW w:w="992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  <w:tc>
          <w:tcPr>
            <w:tcW w:w="850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  <w:tc>
          <w:tcPr>
            <w:tcW w:w="1560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  <w:tc>
          <w:tcPr>
            <w:tcW w:w="1134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  <w:tc>
          <w:tcPr>
            <w:tcW w:w="1275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id-ID" w:eastAsia="ja-JP"/>
              </w:rPr>
            </w:pPr>
          </w:p>
        </w:tc>
        <w:tc>
          <w:tcPr>
            <w:tcW w:w="1899" w:type="dxa"/>
            <w:tcBorders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sz w:val="16"/>
                <w:szCs w:val="16"/>
              </w:rPr>
            </w:pPr>
          </w:p>
        </w:tc>
      </w:tr>
      <w:tr>
        <w:tblPrEx/>
        <w:trPr>
          <w:trHeight w:val="398" w:hRule="atLeast"/>
        </w:trPr>
        <w:tc>
          <w:tcPr>
            <w:tcW w:w="1563" w:type="dxa"/>
            <w:tcBorders/>
          </w:tcPr>
          <w:p>
            <w:pPr>
              <w:pStyle w:val="style0"/>
              <w:rPr>
                <w:sz w:val="16"/>
                <w:szCs w:val="16"/>
                <w:lang w:val="id-ID"/>
              </w:rPr>
            </w:pPr>
          </w:p>
        </w:tc>
        <w:tc>
          <w:tcPr>
            <w:tcW w:w="992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  <w:tc>
          <w:tcPr>
            <w:tcW w:w="850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  <w:tc>
          <w:tcPr>
            <w:tcW w:w="1134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  <w:tc>
          <w:tcPr>
            <w:tcW w:w="1275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id-ID" w:eastAsia="ja-JP"/>
              </w:rPr>
            </w:pPr>
          </w:p>
        </w:tc>
        <w:tc>
          <w:tcPr>
            <w:tcW w:w="1899" w:type="dxa"/>
            <w:tcBorders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sz w:val="16"/>
                <w:szCs w:val="16"/>
              </w:rPr>
            </w:pPr>
          </w:p>
        </w:tc>
      </w:tr>
      <w:tr>
        <w:tblPrEx/>
        <w:trPr>
          <w:trHeight w:val="450" w:hRule="atLeast"/>
        </w:trPr>
        <w:tc>
          <w:tcPr>
            <w:tcW w:w="1563" w:type="dxa"/>
            <w:tcBorders/>
          </w:tcPr>
          <w:p>
            <w:pPr>
              <w:pStyle w:val="style0"/>
              <w:rPr>
                <w:sz w:val="16"/>
                <w:szCs w:val="16"/>
                <w:lang w:val="id-ID"/>
              </w:rPr>
            </w:pPr>
          </w:p>
        </w:tc>
        <w:tc>
          <w:tcPr>
            <w:tcW w:w="992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  <w:tc>
          <w:tcPr>
            <w:tcW w:w="850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  <w:tc>
          <w:tcPr>
            <w:tcW w:w="1134" w:type="dxa"/>
            <w:tcBorders/>
          </w:tcPr>
          <w:p>
            <w:pPr>
              <w:pStyle w:val="style0"/>
              <w:jc w:val="center"/>
              <w:rPr>
                <w:bCs/>
                <w:sz w:val="16"/>
                <w:szCs w:val="16"/>
                <w:lang w:val="id-ID"/>
              </w:rPr>
            </w:pPr>
          </w:p>
        </w:tc>
        <w:tc>
          <w:tcPr>
            <w:tcW w:w="1275" w:type="dxa"/>
            <w:tcBorders/>
          </w:tcPr>
          <w:p>
            <w:pPr>
              <w:pStyle w:val="style0"/>
              <w:jc w:val="center"/>
              <w:rPr>
                <w:bCs/>
                <w:sz w:val="16"/>
                <w:szCs w:val="16"/>
                <w:lang w:val="id-ID"/>
              </w:rPr>
            </w:pPr>
          </w:p>
        </w:tc>
        <w:tc>
          <w:tcPr>
            <w:tcW w:w="1899" w:type="dxa"/>
            <w:tcBorders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sz w:val="16"/>
                <w:szCs w:val="16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sz w:val="16"/>
                <w:szCs w:val="16"/>
              </w:rPr>
            </w:pPr>
          </w:p>
        </w:tc>
      </w:tr>
      <w:tr>
        <w:tblPrEx/>
        <w:trPr>
          <w:trHeight w:val="243" w:hRule="atLeast"/>
        </w:trPr>
        <w:tc>
          <w:tcPr>
            <w:tcW w:w="1563" w:type="dxa"/>
            <w:tcBorders/>
          </w:tcPr>
          <w:p>
            <w:pPr>
              <w:pStyle w:val="style0"/>
              <w:rPr>
                <w:sz w:val="16"/>
                <w:szCs w:val="16"/>
                <w:lang w:val="id-ID"/>
              </w:rPr>
            </w:pPr>
          </w:p>
        </w:tc>
        <w:tc>
          <w:tcPr>
            <w:tcW w:w="992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  <w:tc>
          <w:tcPr>
            <w:tcW w:w="850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</w:rPr>
            </w:pPr>
          </w:p>
        </w:tc>
        <w:tc>
          <w:tcPr>
            <w:tcW w:w="1560" w:type="dxa"/>
            <w:tcBorders/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  <w:tc>
          <w:tcPr>
            <w:tcW w:w="1134" w:type="dxa"/>
            <w:tcBorders/>
          </w:tcPr>
          <w:p>
            <w:pPr>
              <w:pStyle w:val="style0"/>
              <w:jc w:val="center"/>
              <w:rPr>
                <w:bCs/>
                <w:sz w:val="16"/>
                <w:szCs w:val="16"/>
                <w:lang w:val="id-ID"/>
              </w:rPr>
            </w:pPr>
          </w:p>
        </w:tc>
        <w:tc>
          <w:tcPr>
            <w:tcW w:w="1275" w:type="dxa"/>
            <w:tcBorders/>
          </w:tcPr>
          <w:p>
            <w:pPr>
              <w:pStyle w:val="style0"/>
              <w:jc w:val="center"/>
              <w:rPr>
                <w:bCs/>
                <w:sz w:val="16"/>
                <w:szCs w:val="16"/>
                <w:lang w:val="id-ID"/>
              </w:rPr>
            </w:pPr>
          </w:p>
        </w:tc>
        <w:tc>
          <w:tcPr>
            <w:tcW w:w="1899" w:type="dxa"/>
            <w:tcBorders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sz w:val="16"/>
                <w:szCs w:val="16"/>
              </w:rPr>
            </w:pPr>
          </w:p>
        </w:tc>
      </w:tr>
      <w:tr>
        <w:tblPrEx/>
        <w:trPr>
          <w:trHeight w:val="465" w:hRule="atLeast"/>
        </w:trPr>
        <w:tc>
          <w:tcPr>
            <w:tcW w:w="1563" w:type="dxa"/>
            <w:tcBorders>
              <w:top w:val="nil"/>
              <w:right w:val="single" w:sz="4" w:space="0" w:color="auto"/>
            </w:tcBorders>
          </w:tcPr>
          <w:p>
            <w:pPr>
              <w:pStyle w:val="style0"/>
              <w:rPr>
                <w:sz w:val="16"/>
                <w:szCs w:val="16"/>
                <w:lang w:val="id-ID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bCs/>
                <w:sz w:val="16"/>
                <w:szCs w:val="16"/>
                <w:lang w:val="id-ID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bCs/>
                <w:sz w:val="16"/>
                <w:szCs w:val="16"/>
                <w:lang w:val="id-ID"/>
              </w:rPr>
            </w:pPr>
          </w:p>
        </w:tc>
        <w:tc>
          <w:tcPr>
            <w:tcW w:w="1899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>
            <w:pPr>
              <w:pStyle w:val="style0"/>
              <w:jc w:val="center"/>
              <w:rPr>
                <w:sz w:val="16"/>
                <w:szCs w:val="16"/>
              </w:rPr>
            </w:pPr>
          </w:p>
        </w:tc>
      </w:tr>
      <w:tr>
        <w:tblPrEx/>
        <w:trPr>
          <w:trHeight w:val="384" w:hRule="atLeast"/>
        </w:trPr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pStyle w:val="style0"/>
              <w:rPr>
                <w:sz w:val="16"/>
                <w:szCs w:val="16"/>
                <w:lang w:val="id-ID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pStyle w:val="style0"/>
              <w:jc w:val="center"/>
              <w:rPr>
                <w:bCs/>
                <w:sz w:val="16"/>
                <w:szCs w:val="16"/>
                <w:lang w:val="id-ID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pStyle w:val="style0"/>
              <w:jc w:val="center"/>
              <w:rPr>
                <w:bCs/>
                <w:sz w:val="16"/>
                <w:szCs w:val="16"/>
                <w:lang w:val="id-ID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>
            <w:pPr>
              <w:pStyle w:val="style0"/>
              <w:jc w:val="center"/>
              <w:rPr>
                <w:sz w:val="16"/>
                <w:szCs w:val="16"/>
                <w:lang w:val="id-ID"/>
              </w:rPr>
            </w:pPr>
          </w:p>
        </w:tc>
        <w:tc>
          <w:tcPr>
            <w:tcW w:w="1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>
            <w:pPr>
              <w:pStyle w:val="style0"/>
              <w:jc w:val="center"/>
              <w:rPr>
                <w:sz w:val="16"/>
                <w:szCs w:val="16"/>
              </w:rPr>
            </w:pPr>
          </w:p>
        </w:tc>
      </w:tr>
    </w:tbl>
    <w:p>
      <w:pPr>
        <w:pStyle w:val="style0"/>
        <w:rPr>
          <w:lang w:val="id-ID"/>
        </w:rPr>
      </w:pPr>
    </w:p>
    <w:sectPr>
      <w:pgSz w:w="11907" w:h="16840" w:orient="portrait" w:code="9"/>
      <w:pgMar w:top="709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00002FF" w:usb1="4000ACFF" w:usb2="00000001" w:usb3="00000000" w:csb0="0000019F" w:csb1="00000000"/>
  </w:font>
  <w:font w:name="Comic Sans MS">
    <w:altName w:val="Comic Sans MS"/>
    <w:panose1 w:val="030f0702030003020204"/>
    <w:charset w:val="00"/>
    <w:family w:val="script"/>
    <w:pitch w:val="variable"/>
    <w:sig w:usb0="00000287" w:usb1="00000000" w:usb2="00000000" w:usb3="00000000" w:csb0="0000009F" w:csb1="00000000"/>
  </w:font>
  <w:font w:name="Tahoma">
    <w:altName w:val="Tahoma"/>
    <w:panose1 w:val="020b0604030005040204"/>
    <w:charset w:val="00"/>
    <w:family w:val="swiss"/>
    <w:pitch w:val="variable"/>
    <w:sig w:usb0="00000003" w:usb1="00000000" w:usb2="00000000" w:usb3="00000000" w:csb0="00000001" w:csb1="00000000"/>
  </w:font>
  <w:font w:name="Courier New">
    <w:altName w:val="Courier New"/>
    <w:panose1 w:val="02070309020002020404"/>
    <w:charset w:val="00"/>
    <w:family w:val="modern"/>
    <w:pitch w:val="fixed"/>
    <w:sig w:usb0="E0002AFF" w:usb1="C0007843" w:usb2="00000009" w:usb3="00000000" w:csb0="000001FF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259C44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2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Calibri" w:hAnsi="Calibri"/>
        <w:lang w:val="id-ID" w:bidi="ar-SA" w:eastAsia="id-ID"/>
      </w:rPr>
    </w:rPrDefault>
    <w:pPrDefault>
      <w:pPr/>
    </w:pPrDefault>
  </w:docDefaults>
  <w:style w:type="paragraph" w:default="1" w:styleId="style0">
    <w:name w:val="Normal"/>
    <w:next w:val="style0"/>
    <w:qFormat/>
    <w:pPr/>
    <w:rPr>
      <w:rFonts w:ascii="Times New Roman" w:eastAsia="Times New Roman" w:hAnsi="Times New Roman"/>
      <w:lang w:val="ru-RU" w:eastAsia="ru-RU"/>
    </w:rPr>
  </w:style>
  <w:style w:type="paragraph" w:styleId="style8">
    <w:name w:val="heading 8"/>
    <w:basedOn w:val="style0"/>
    <w:next w:val="style0"/>
    <w:link w:val="style4097"/>
    <w:qFormat/>
    <w:pPr>
      <w:keepNext/>
      <w:jc w:val="center"/>
      <w:outlineLvl w:val="7"/>
    </w:pPr>
    <w:rPr>
      <w:rFonts w:ascii="Comic Sans MS" w:cs="Comic Sans MS" w:hAnsi="Comic Sans MS"/>
      <w:b/>
      <w:bCs/>
      <w:sz w:val="18"/>
      <w:szCs w:val="18"/>
      <w:lang w:val="en-US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8 Char_fa39e96a-77f9-4bc1-b0c8-06f18189651d"/>
    <w:basedOn w:val="style65"/>
    <w:next w:val="style4097"/>
    <w:link w:val="style8"/>
    <w:rPr>
      <w:rFonts w:ascii="Comic Sans MS" w:cs="Comic Sans MS" w:eastAsia="Times New Roman" w:hAnsi="Comic Sans MS"/>
      <w:b/>
      <w:bCs/>
      <w:sz w:val="18"/>
      <w:szCs w:val="18"/>
      <w:lang w:val="en-US" w:eastAsia="ru-RU"/>
    </w:rPr>
  </w:style>
  <w:style w:type="paragraph" w:styleId="style31">
    <w:name w:val="header"/>
    <w:basedOn w:val="style0"/>
    <w:next w:val="style31"/>
    <w:link w:val="style4098"/>
    <w:pPr>
      <w:tabs>
        <w:tab w:val="center" w:leader="none" w:pos="4680"/>
        <w:tab w:val="right" w:leader="none" w:pos="9360"/>
      </w:tabs>
    </w:pPr>
    <w:rPr/>
  </w:style>
  <w:style w:type="character" w:customStyle="1" w:styleId="style4098">
    <w:name w:val="Header Char_28d3135e-95a5-44d2-94dc-7f8bc63b8bb8"/>
    <w:basedOn w:val="style65"/>
    <w:next w:val="style4098"/>
    <w:link w:val="style31"/>
    <w:rPr>
      <w:rFonts w:ascii="Times New Roman" w:cs="Times New Roman" w:eastAsia="Times New Roman" w:hAnsi="Times New Roman"/>
      <w:sz w:val="20"/>
      <w:szCs w:val="20"/>
      <w:lang w:val="ru-RU" w:eastAsia="ru-RU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  <w:style w:type="paragraph" w:styleId="style153">
    <w:name w:val="Balloon Text"/>
    <w:basedOn w:val="style0"/>
    <w:next w:val="style153"/>
    <w:link w:val="style4099"/>
    <w:uiPriority w:val="99"/>
    <w:pPr/>
    <w:rPr>
      <w:rFonts w:ascii="Tahoma" w:cs="Tahoma" w:hAnsi="Tahoma"/>
      <w:sz w:val="16"/>
      <w:szCs w:val="16"/>
    </w:rPr>
  </w:style>
  <w:style w:type="character" w:customStyle="1" w:styleId="style4099">
    <w:name w:val="Balloon Text Char"/>
    <w:basedOn w:val="style65"/>
    <w:next w:val="style4099"/>
    <w:link w:val="style153"/>
    <w:uiPriority w:val="99"/>
    <w:rPr>
      <w:rFonts w:ascii="Tahoma" w:cs="Tahoma" w:eastAsia="Times New Roman" w:hAnsi="Tahoma"/>
      <w:sz w:val="16"/>
      <w:szCs w:val="16"/>
      <w:lang w:val="ru-RU" w:eastAsia="ru-RU"/>
    </w:rPr>
  </w:style>
  <w:style w:type="paragraph" w:styleId="style32">
    <w:name w:val="footer"/>
    <w:basedOn w:val="style0"/>
    <w:next w:val="style32"/>
    <w:link w:val="style4100"/>
    <w:uiPriority w:val="99"/>
    <w:pPr>
      <w:tabs>
        <w:tab w:val="center" w:leader="none" w:pos="4513"/>
        <w:tab w:val="right" w:leader="none" w:pos="9026"/>
      </w:tabs>
    </w:pPr>
    <w:rPr/>
  </w:style>
  <w:style w:type="character" w:customStyle="1" w:styleId="style4100">
    <w:name w:val="Footer Char_f3f28a93-21c9-4931-8b03-81773d436832"/>
    <w:basedOn w:val="style65"/>
    <w:next w:val="style4100"/>
    <w:link w:val="style32"/>
    <w:uiPriority w:val="99"/>
    <w:rPr>
      <w:rFonts w:ascii="Times New Roman" w:cs="Times New Roman" w:eastAsia="Times New Roman" w:hAnsi="Times New Roman"/>
      <w:sz w:val="20"/>
      <w:szCs w:val="20"/>
      <w:lang w:val="ru-RU" w:eastAsia="ru-RU"/>
    </w:rPr>
  </w:style>
  <w:style w:type="table" w:styleId="style154">
    <w:name w:val="Table Grid"/>
    <w:basedOn w:val="style105"/>
    <w:next w:val="style154"/>
    <w:uiPriority w:val="59"/>
    <w:pPr/>
    <w:rPr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  <w:tcPr>
      <w:tcBorders/>
    </w:tcPr>
  </w:style>
  <w:style w:type="character" w:styleId="style85">
    <w:name w:val="Hyperlink"/>
    <w:basedOn w:val="style65"/>
    <w:next w:val="style85"/>
    <w:uiPriority w:val="99"/>
    <w:rPr>
      <w:color w:val="0000ff"/>
      <w:u w:val="singl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8390CF-DFE3-4A40-BCD7-548FD3720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238</Words>
  <Pages>2</Pages>
  <Characters>1188</Characters>
  <Application>WPS Office</Application>
  <DocSecurity>0</DocSecurity>
  <Paragraphs>352</Paragraphs>
  <ScaleCrop>false</ScaleCrop>
  <LinksUpToDate>false</LinksUpToDate>
  <CharactersWithSpaces>1308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2019-05-22T08:08:50Z</dcterms:created>
  <dc:creator>Deny</dc:creator>
  <lastModifiedBy>vivo 1804</lastModifiedBy>
  <dcterms:modified xsi:type="dcterms:W3CDTF">2019-05-22T08:08:50Z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/>
</file>